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44"/>
          <w:szCs w:val="44"/>
          <w:shd w:val="clear" w:fill="FFFFFF"/>
        </w:rPr>
        <w:t>无证无照经营查处办法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0"/>
          <w:szCs w:val="20"/>
          <w:shd w:val="clear" w:fill="FFFFFF"/>
        </w:rPr>
        <w:t>中华人民共和国国务院令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ascii="楷体" w:hAnsi="楷体" w:eastAsia="楷体" w:cs="楷体"/>
          <w:i w:val="0"/>
          <w:caps w:val="0"/>
          <w:color w:val="333333"/>
          <w:spacing w:val="0"/>
          <w:sz w:val="24"/>
          <w:szCs w:val="24"/>
          <w:shd w:val="clear" w:fill="FFFFFF"/>
        </w:rPr>
        <w:t>第684号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现公布《无证无照经营查处办法》，自2017年10月1日起施行。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总理　　李克强　　　　　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2017年8月6日　　　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第一条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为了维护社会主义市场经济秩序，促进公平竞争，保护经营者和消费者的合法权益，制定本办法。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第二条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任何单位或者个人不得违反法律、法规、国务院决定的规定，从事无证无照经营。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第三条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下列经营活动，不属于无证无照经营：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（一）在县级以上地方人民政府指定的场所和时间，销售农副产品、日常生活用品，或者个人利用自己的技能从事依法无须取得许可的便民劳务活动；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（二）依照法律、行政法规、国务院决定的规定，从事无须取得许可或者办理注册登记的经营活动。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第四条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县级以上地方人民政府负责组织、协调本行政区域的无证无照经营查处工作，建立有关部门分工负责、协调配合的无证无照经营查处工作机制。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第五条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经营者未依法取得许可从事经营活动的，由法律、法规、国务院决定规定的部门予以查处；法律、法规、国务院决定没有规定或者规定不明确的，由省、自治区、直辖市人民政府确定的部门予以查处。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第六条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经营者未依法取得营业执照从事经营活动的，由履行工商行政管理职责的部门（以下称工商行政管理部门）予以查处。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第七条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经营者未依法取得许可且未依法取得营业执照从事经营活动的，依照本办法第五条的规定予以查处。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第八条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工商行政管理部门以及法律、法规、国务院决定规定的部门和省、自治区、直辖市人民政府确定的部门（以下统称查处部门）应当依法履行职责，密切协同配合，利用信息网络平台加强信息共享；发现不属于本部门查处职责的无证无照经营，应当及时通报有关部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第九条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任何单位或者个人有权向查处部门举报无证无照经营。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查处部门应当向社会公开受理举报的电话、信箱或者电子邮件地址，并安排人员受理举报，依法予以处理。对实名举报的，查处部门应当告知处理结果，并为举报人保密。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第十条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查处部门依法查处无证无照经营，应当坚持查处与引导相结合、处罚与教育相结合的原则，对具备办理证照的法定条件、经营者有继续经营意愿的，应当督促、引导其依法办理相应证照。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第十一条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县级以上人民政府工商行政管理部门对涉嫌无照经营进行查处，可以行使下列职权：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（一）责令停止相关经营活动；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（二）向与涉嫌无照经营有关的单位和个人调查了解有关情况；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（三）进入涉嫌从事无照经营的场所实施现场检查；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（四）查阅、复制与涉嫌无照经营有关的合同、票据、账簿以及其他有关资料。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对涉嫌从事无照经营的场所，可以予以查封；对涉嫌用于无照经营的工具、设备、原材料、产品（商品）等物品，可以予以查封、扣押。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对涉嫌无证经营进行查处，依照相关法律、法规的规定采取措施。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第十二条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从事无证经营的，由查处部门依照相关法律、法规的规定予以处罚。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第十三条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第十四条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明知属于无照经营而为经营者提供经营场所，或者提供运输、保管、仓储等条件的，由工商行政管理部门责令停止违法行为，没收违法所得，可以处5000元以下的罚款。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第十五条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任何单位或者个人从事无证无照经营的，由查处部门记入信用记录，并依照相关法律、法规的规定予以公示。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第十六条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妨害查处部门查处无证无照经营，构成违反治安管理行为的，由公安机关依照《中华人民共和国治安管理处罚法》的规定予以处罚。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第十七条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查处部门及其工作人员滥用职权、玩忽职守、徇私舞弊的，对负有责任的领导人员和直接责任人员依法给予处分。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第十八条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违反本办法规定，构成犯罪的，依法追究刑事责任。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第十九条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本办法自2017年10月1日起施行。2003年1月6日国务院公布的《无照经营查处取缔办法》同时废止。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4105B"/>
    <w:rsid w:val="30B4105B"/>
    <w:rsid w:val="411059BD"/>
    <w:rsid w:val="45C6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2018-12-28T03:47:00Z</dcterms:created>
  <dc:creator>lenovo</dc:creator>
  <cp:lastModifiedBy>lenovo</cp:lastModifiedBy>
  <dcterms:modified xsi:type="dcterms:W3CDTF">2019-01-23T03:38:31Z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