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0D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D987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2E8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C09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关于《健全我市井盖管理机制，保障井</w:t>
      </w:r>
    </w:p>
    <w:p w14:paraId="6FB21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盖安全》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提案的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答复</w:t>
      </w:r>
    </w:p>
    <w:p w14:paraId="257B1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71D6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尊敬的穆素红委员：</w:t>
      </w:r>
    </w:p>
    <w:p w14:paraId="5BDA6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诚挚感谢您对城市管理工作的关注与支持！您所提出的《健全我市井盖管理机制，保障井盖安全》提案，聚焦于市民的“脚下安全”，精准地指出了当前井盖管理领域的关键问题，所提建议兼具针对性与可操作性，为我们解决井盖管理中“主体分散、边界不清、处置滞后”的痛点难题提供了重要的参考依据和实践思路。经认真研究与梳理，现就提案相关内容答复如下：</w:t>
      </w:r>
    </w:p>
    <w:p w14:paraId="28B80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问题及成因</w:t>
      </w:r>
    </w:p>
    <w:p w14:paraId="483A0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在提案中提及的井盖边缘坑洼不平、周边路面塌陷等问题，属于市政设施运行中的典型病害。究其根源，主要是由于井盖与周边道路的路面结构、材质存在差异，二者形成硬接触界面，在车辆长期碾压的情况下，容易产生应力集中。随着使用年限的增加，逐渐出现沉降、破损、异响等问题，这不仅影响道路通行的舒适度，更直接对行车和行人安全构成威胁。</w:t>
      </w:r>
    </w:p>
    <w:p w14:paraId="0E471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从管理层面来看，我市窨井盖管理呈现出“多元化、多层级”的特点：窨井涉及排水、供水、照明、电力、交通信号、通信、燃气、物业管理等十几类权属主体，管理体制覆盖国、省、市等多个层级。虽然遵循“谁使用、谁管理、谁负责”的“属地属事”原则，但由于责任主体分散、交叉区域界定模糊，导致综合协调的难度较大。同时，多数产权单位未配备专职维修养护队伍，主要依赖临时雇工或外包服务开展维修工作，这造成维修标准不统一、施工质量参差不齐，部分维修工程未达到市政养护规范要求，使得窨井病害反复出现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问题难以从根本上得到解决。</w:t>
      </w:r>
    </w:p>
    <w:p w14:paraId="678B4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二、措施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及落实</w:t>
      </w:r>
    </w:p>
    <w:p w14:paraId="36D2D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针对提案反映的问题，我们坚持以问题为导向，进行系统施策，从制度建设、协同联动、法治保障三个维度着力，推动井盖管理规范化水平的提升：</w:t>
      </w:r>
    </w:p>
    <w:p w14:paraId="14550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（一）健全管理体系，厘清责任边界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。市城管部门牵头构建窨井盖管理协同联动机制，明确各类井盖权属、管理标准与责任，厘清跨部门、跨区域管理边界。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日常巡查、隐患上报、应急处置、闭环销号”全流程机制，实现“一井盖一主体、一问题一流程”，确保责任层层落实。搭建信息化管理平台，集成信息共享、隐患流转与进度跟踪，组建产权、管理及养护单位联动工作群。</w:t>
      </w:r>
    </w:p>
    <w:p w14:paraId="6E6D8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（一）全域排查整治，推进提质改造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方面，开展窨井盖安全隐患“拉网式”全域普查，重点排查破损、变形、沉降、缺失及周边路面塌陷等问题，建立“一盖一档”整改清单，实行销号管理。另一方面，持续推进窨井盖提质改造工程，今年以来已完成277座窨井盖升级改造，全部采用“五防一降”（防沉降、防位移、防异响、防坠落、防盗窃、降噪音）标准，有效解决井盖常见病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同时封填废弃窨井15座，消除安全隐患。针对权属不明、责任不清的“无主井盖”，明确属地兜底监管责任，通过技术检测、部门联查等方式核实权属，确保每一处窨井盖都“有名有姓、有主负责”。</w:t>
      </w:r>
    </w:p>
    <w:p w14:paraId="4AE6A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）规范巡查机制，强化应急处置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政管护部门制定并印发《市政设施巡查维护规范》，明确井盖设施“每日巡查、每周复查、每月抽检”制度，细化巡查内容、上报流程和处置时限。建立专业化井盖应急修复工作组，配备应急物资和专用设备，提升快速响应能力。对巡查发现的非管辖范围、产权不明的井盖病害，第一时间设置安全警示围挡和标识，做好现场防护，同时启动跨部门协调机制，快速移交责任单位处置，确保“交接不脱节、修复不拖延”，保障道路通行安全。</w:t>
      </w:r>
    </w:p>
    <w:p w14:paraId="6A8C3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强化井盖管理，智能监测应用</w:t>
      </w:r>
    </w:p>
    <w:p w14:paraId="1400A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您所提出的推进“智能井盖”项目以及井盖“电子档案”信息化建设的建议，与我市城市精细化管理的方向高度契合，我们予以完全认同，并已积极推进相关工作。目前，已依托城市“运管服”一体化平台，启动了智能井盖的试点建设工作。在城市主干道、学校周边、商业中心等重点区域路段，已安装井盖位移、沉降、水位等监测设备 23 台套，实现了对井盖异常状态的实时监控。一旦出现井盖位移、破损、积水超标等情况，信息平台可即刻精准定位问题井盖的位置，并自动向责任单位和管理人员发送报警信息，达成“隐患自动发现、责任即时界定、处置快速响应”的效果，大幅提升问题处置的效率与精准度。</w:t>
      </w:r>
    </w:p>
    <w:p w14:paraId="25BAC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们将分阶段、分区域推进窨井盖智能化、信息化的全覆盖建设：其一，建立全市统一的井盖“电子档案”，录入井盖位置、权属单位、建设年代、规格型号、维修记录等全生命周期信息，达成“一盖一码、溯源可查”的目标；其二，扩大智能监测设备的安装范围，逐步使城市主次干道、背街小巷、公园广场等所有公共区域的井盖均能覆盖；其三，优化信息管理平台的功能，新增数据统计分析、养护计划提醒、责任追溯等模块，构建“感知—分析—处置—反馈”的闭环管理体系，全面提升窨井盖管理的智能化、精细化水平。</w:t>
      </w:r>
    </w:p>
    <w:p w14:paraId="4E625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保障及计划</w:t>
      </w:r>
    </w:p>
    <w:p w14:paraId="640AE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我们将始终秉持“早发现、快处置、零推诿”的工作原则，持续深化窨井盖管理改革：一是常态化开展隐患排查整治工作，健全“日常巡查 + 专项检查 + 市民监督”的立体化排查网络；二是持续推进管理规范化、长效化建设，完善考核评价机制，促使责任落实到位；三是加快智能井盖和电子档案的建设进度，力争在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五年内实现公共区域窨井盖智能化监管的全覆盖；四是加强宣传引导，鼓励市民通过“12345 城管热线”“随手拍”等渠道参与井盖安全监督，形成“政府主导、部门协同、社会参与、齐抓共管”的良好局面。</w:t>
      </w:r>
    </w:p>
    <w:p w14:paraId="5D036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我们将以此次提案办理为契机，不断提升窨井盖管养水平，切实筑牢城市安全防线，全力保障市民出行安全和城市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正常运行。再次感谢您对城市管理工作的监督与支持，期待您继续为我市城市建设与管理提出更多宝贵建议！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DA2C66-5BA2-4262-921B-2F60D7F1DA7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2901260-C87D-4F37-B5FE-7A27E4B76B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6953DD3-7249-4E8D-A857-7A12C94607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35F45"/>
    <w:rsid w:val="215B35FD"/>
    <w:rsid w:val="2DE8495E"/>
    <w:rsid w:val="36487D54"/>
    <w:rsid w:val="3EC80CEC"/>
    <w:rsid w:val="564E69B9"/>
    <w:rsid w:val="60435F45"/>
    <w:rsid w:val="6190658E"/>
    <w:rsid w:val="6E6F7DA3"/>
    <w:rsid w:val="79D97378"/>
    <w:rsid w:val="7D40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5C81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qFormat/>
    <w:uiPriority w:val="0"/>
    <w:rPr>
      <w:color w:val="005C8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2183</Words>
  <Characters>2191</Characters>
  <Lines>0</Lines>
  <Paragraphs>0</Paragraphs>
  <TotalTime>51</TotalTime>
  <ScaleCrop>false</ScaleCrop>
  <LinksUpToDate>false</LinksUpToDate>
  <CharactersWithSpaces>2199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2025-11-06T08:04:00Z</dcterms:created>
  <dc:creator>设施管理</dc:creator>
  <cp:lastModifiedBy>好好上班</cp:lastModifiedBy>
  <dcterms:modified xsi:type="dcterms:W3CDTF">2025-11-27T03:14:48Z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305E16546AC54D3DA7B2EEA12DA593AB_11</vt:lpwstr>
  </property>
  <property fmtid="{D5CDD505-2E9C-101B-9397-08002B2CF9AE}" pid="4" name="KSOTemplateDocerSaveRecord">
    <vt:lpwstr>eyJoZGlkIjoiNDliMWNjZTFlNzY4YjdhOTRhNDgyYTY4OTJmNTIyNjgiLCJ1c2VySWQiOiIzNDkyMjEzNjUifQ==</vt:lpwstr>
  </property>
</Properties>
</file>