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2" w:name="_GoBack"/>
      <w:bookmarkEnd w:id="2"/>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阳泉市</w:t>
      </w:r>
      <w:r>
        <w:rPr>
          <w:rFonts w:hint="eastAsia" w:ascii="方正小标宋简体" w:hAnsi="方正小标宋简体" w:eastAsia="方正小标宋简体" w:cs="方正小标宋简体"/>
          <w:sz w:val="44"/>
          <w:szCs w:val="44"/>
        </w:rPr>
        <w:t>2023年“免费送戏下乡进村”惠民工程实施方案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“免费送戏下乡进村”惠民工程是</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政府2023年民生实事之一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充分体现了</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政府“以人民为中心”的执政理念和为民情怀。自2017年“免费送戏”实施以来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着力解决农民看戏难的问题</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连年超额完成演出任务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丰富了基层精神文化生活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进一步增加了农村公共文化服务总量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人民群众参与热情日益高涨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已经成为我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家喻户晓的文化惠民品牌。为做好这项惠民工程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文旅、财政等部门以及各级文艺院团高标准、高质量完成演出任务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实际和已有工作经验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特制定2023年实施方案。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认真学习宣 传贯彻党的二十大精神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深入贯彻落实习近平总书记关于文艺</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作的系列重要论述精神和考察调研山西重要指示精神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政府关于文化惠民工作部署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聚焦中国梦的时代主题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弘扬和践行社会主义核心价值观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促进满足人民文化需求和增强人民精神力量相统一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为全方位推动我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高质量发展凝聚磅礴力量。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服务大局。认真践行社会主义核心价值观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通过“免费送戏下乡进村”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宣传党的理论和路线方针政策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弘扬中华优秀传统文化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推进乡村文化振兴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培育时代新风新貌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建设宜居宜业和美乡村。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政府主导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利民为本。充分发挥各级人民政府的主体作用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将“免费送戏下乡进村”统筹纳入乡村公共文化服务布局</w:t>
      </w: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rPr>
        <w:t>用更多惠民生、暖民心举措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持续完善服务体系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增强均衡性和可及性。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分类提供。坚持实事求是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根据不同地区的</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然条件、经济社会发展水平、人口分布、文化特点等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合理安排演出场地和场次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有针对性地提供符合老年人、妇女、儿童等不同群体需求的文艺节目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让广大群众真正受益。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提升效能。注重各级各类文艺资源的统筹和整合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鼓励和吸引各级各类文艺院团和相关社会团体参与服务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建立和完善群众需求反馈机制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加强过程管理和绩效考核评价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提高工作质量水平。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开展“免费送戏下乡进村”演出</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不断完善免费送戏下乡进村工作机制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推动惠民工程制度化、规范化、可持续化开展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既增加农村地区公共文化服务供给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丰富农村群众精神文化生活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又激发文艺院团创作和演出活力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培育农村演出市场。“免费送戏下乡进村”的惠民效益日益提升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品牌影响力持续扩大。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sz w:val="32"/>
          <w:szCs w:val="32"/>
        </w:rPr>
      </w:pPr>
      <w:r>
        <w:rPr>
          <w:rFonts w:hint="eastAsia" w:ascii="黑体" w:hAnsi="黑体" w:eastAsia="黑体" w:cs="黑体"/>
          <w:sz w:val="32"/>
          <w:szCs w:val="32"/>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根据区域内开展群众文化活动的整体安排和农民的观赏习惯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合理安排演出时间。尽量安排在重要传统节日、节假日和重大节庆活动期间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错开农忙、自然灾害和当地举办其他重大活动的时段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要统筹协调、同步推进疫情防控和惠民演出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确保惠民演出按照序时进度有序推进。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(二)实施主体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各级文旅部门为惠民工程实施主体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负责组织、规划、采购、督导、考评等工作。</w:t>
      </w:r>
      <w:r>
        <w:rPr>
          <w:rFonts w:hint="eastAsia" w:ascii="仿宋_GB2312" w:hAnsi="仿宋_GB2312" w:eastAsia="仿宋_GB2312" w:cs="仿宋_GB2312"/>
          <w:sz w:val="32"/>
          <w:szCs w:val="32"/>
          <w:lang w:eastAsia="zh-CN"/>
        </w:rPr>
        <w:t>承接主体为各级艺术表演团体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承接主体除符合法定条件外，还应具备以下条件：领取《营业性演出许可证》</w:t>
      </w:r>
      <w:r>
        <w:rPr>
          <w:rFonts w:hint="eastAsia" w:ascii="仿宋_GB2312" w:hAnsi="仿宋_GB2312" w:eastAsia="仿宋_GB2312" w:cs="仿宋_GB2312"/>
          <w:sz w:val="32"/>
          <w:szCs w:val="32"/>
          <w:lang w:val="en-US" w:eastAsia="zh-CN"/>
        </w:rPr>
        <w:t>2年以上（含2年）的我市文艺表演团体，社会信誉和演出信誉良好，无违法违规经营记录；具有一定规模，演出器材齐备，演出阵容整齐。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(三)演出范围和受益人群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演出主要面向全市农村地区群众开展，优先安排观看群众多、受欢迎程度高的乡村。注重发挥文化在助推乡村振兴中的特殊作用，向</w:t>
      </w:r>
      <w:r>
        <w:rPr>
          <w:rFonts w:hint="eastAsia" w:ascii="仿宋_GB2312" w:hAnsi="仿宋_GB2312" w:eastAsia="仿宋_GB2312" w:cs="仿宋_GB2312"/>
          <w:sz w:val="32"/>
          <w:szCs w:val="32"/>
          <w:lang w:val="en-US" w:eastAsia="zh-CN"/>
        </w:rPr>
        <w:t>未送到的乡村、重点帮扶县等地倾斜。市级演出任务主要以</w:t>
      </w:r>
      <w:r>
        <w:rPr>
          <w:rFonts w:hint="eastAsia" w:ascii="仿宋_GB2312" w:hAnsi="仿宋_GB2312" w:eastAsia="仿宋_GB2312" w:cs="仿宋_GB2312"/>
          <w:sz w:val="32"/>
          <w:szCs w:val="32"/>
          <w:lang w:eastAsia="zh-CN"/>
        </w:rPr>
        <w:t>平定县、盂县、郊区范围内的农村为主。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(四)主要举措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免费送戏下乡进村。市县</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按照百姓点单、基层报单、部门派单、主体接单、群众评单、政府买单“六单”模式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实现公共文化服务供需精准对接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通过政府向社会力量购买公共文化服务的方式向基层免费提供演出服务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打通“最后一公里”送到百姓家门</w:t>
      </w:r>
      <w:r>
        <w:rPr>
          <w:rFonts w:hint="eastAsia" w:ascii="仿宋_GB2312" w:hAnsi="仿宋_GB2312" w:eastAsia="仿宋_GB2312" w:cs="仿宋_GB2312"/>
          <w:sz w:val="32"/>
          <w:szCs w:val="32"/>
          <w:lang w:eastAsia="zh-CN"/>
        </w:rPr>
        <w:t>口，</w:t>
      </w:r>
      <w:r>
        <w:rPr>
          <w:rFonts w:hint="eastAsia" w:ascii="仿宋_GB2312" w:hAnsi="仿宋_GB2312" w:eastAsia="仿宋_GB2312" w:cs="仿宋_GB2312"/>
          <w:sz w:val="32"/>
          <w:szCs w:val="32"/>
        </w:rPr>
        <w:t>推进城乡公共文化服务体系一体建设。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因地制宜实施。结合农村实际和当地群众需求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选择适合 农民观看的优秀文艺作品进行演出。节目以戏曲作品为主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可以是整台演出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也可以是主流剧种的名段集萃。演出依托基层综合性文化服务中心的文体广场和其他具备条件的公共服务设施场地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就近为群众开展服务。在村落密集的地区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鼓励联村演出。偏远分散的小型村落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可采取小分队形式灵活安排。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创新服务形式。在总结以往经验的基础上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适当增加“免费送戏进景区”演出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拓展文旅融合惠民新形式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让当地群众和游客共享免费公共文化服务。在高质量开展现场演出的基础上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探索提供依法合规的网络直播服务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让“免费送戏”惠及更多人民群众。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三、任务分解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根据各县人口、资金、院团等方面情况统筹安排全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基本演出任务(任务分解表见附件1)。</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本级演出任务</w:t>
      </w:r>
      <w:r>
        <w:rPr>
          <w:rFonts w:hint="eastAsia" w:ascii="仿宋_GB2312" w:hAnsi="仿宋_GB2312" w:eastAsia="仿宋_GB2312" w:cs="仿宋_GB2312"/>
          <w:sz w:val="32"/>
          <w:szCs w:val="32"/>
          <w:lang w:eastAsia="zh-CN"/>
        </w:rPr>
        <w:t>通过采购的方式下达；</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文旅部门要统筹本辖区内演艺资源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形成具体详细的实施方案。在完成基本演出任务的基础上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积极支持文艺院团拓展商业演出空间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鼓励各级</w:t>
      </w:r>
      <w:r>
        <w:rPr>
          <w:rFonts w:hint="eastAsia" w:ascii="仿宋_GB2312" w:hAnsi="仿宋_GB2312" w:eastAsia="仿宋_GB2312" w:cs="仿宋_GB2312"/>
          <w:sz w:val="32"/>
          <w:szCs w:val="32"/>
          <w:lang w:eastAsia="zh-CN"/>
        </w:rPr>
        <w:t>演出机构</w:t>
      </w:r>
      <w:r>
        <w:rPr>
          <w:rFonts w:hint="eastAsia" w:ascii="仿宋_GB2312" w:hAnsi="仿宋_GB2312" w:eastAsia="仿宋_GB2312" w:cs="仿宋_GB2312"/>
          <w:sz w:val="32"/>
          <w:szCs w:val="32"/>
        </w:rPr>
        <w:t>积极探索“以送促购”模式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不断提升院团闯市场能力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增加演出院团收入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更好地满足人民群众日益增长的精神文化需求。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(一)明确职责任务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负责指导和支持</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开展“免费送戏下乡进村”工作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文旅、财政部门要加强对本地工作的指导和协调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共同推进落实。各级文旅部门具体负责“免费送戏下乡进村”的规划实施和组织管理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根据任务指标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落实本级演出任务。各级财政部门按照财政分级负担的原则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负责保障本级 “免费送戏下乡进村”演出经费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并将经费及时安排、拨付</w:t>
      </w:r>
      <w:r>
        <w:rPr>
          <w:rFonts w:hint="eastAsia" w:ascii="仿宋_GB2312" w:hAnsi="仿宋_GB2312" w:eastAsia="仿宋_GB2312" w:cs="仿宋_GB2312"/>
          <w:color w:val="auto"/>
          <w:sz w:val="32"/>
          <w:szCs w:val="32"/>
        </w:rPr>
        <w:t>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(二)规范采购程序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采取公开招标、竞争性谈判</w:t>
      </w:r>
      <w:r>
        <w:rPr>
          <w:rFonts w:hint="eastAsia" w:ascii="仿宋_GB2312" w:hAnsi="仿宋_GB2312" w:eastAsia="仿宋_GB2312" w:cs="仿宋_GB2312"/>
          <w:sz w:val="32"/>
          <w:szCs w:val="32"/>
          <w:lang w:eastAsia="zh-CN"/>
        </w:rPr>
        <w:t>、竞争性磋商等方式择优采购，鼓励各级各类有资质的艺术团体承接“免费送戏下乡”文化惠民演出任务。重点支持市、县（区）国有文艺表演团体发挥其主体作用，承担主要演出任务；扶持民营文艺团体参与演出任务。“免费送戏下乡进村”应纳入各级政府向社会力量购买公共文化服务的范围，严格按照政府采购相关法律法规组织采购。按照《山西省省级购买公共演出服务方案(试行)》、《山西省省级购买公共演出服务实施细则(试行)》规定程序组织采购，县级文旅、财政部门可参照市级方案并结合实际拟定具体办法并严格执行。确定承接主体后，各级文旅部门要与其签订购买合同，并报当地财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根据党的二十大精神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必须坚持在发展中保障和改善民生。2023年</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加大支持力度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各级文旅、财政部门应参照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结合本地经济社会发展水平和院团演出成本等实际情况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适当提高本级购买公共演出服务标准。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(三)抓好实施环节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制定全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“免费送戏下乡进村” 的实施方案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提出工作要求。县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部门结合当地实际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科学制定本地工作方案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做好贯彻落实。各级文旅部门要按照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山西省“免费送戏”工作审核检查办法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健全督导检查和绩效评估机制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依托“免费送戏”线上管理平台和第三方机构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加强对实施过程的数据监测和过程管理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确保惠民工程按照年度过半、任务过半(</w:t>
      </w:r>
      <w:r>
        <w:rPr>
          <w:rFonts w:hint="eastAsia" w:ascii="仿宋_GB2312" w:hAnsi="仿宋_GB2312" w:eastAsia="仿宋_GB2312" w:cs="仿宋_GB2312"/>
          <w:sz w:val="32"/>
          <w:szCs w:val="32"/>
          <w:lang w:val="en-US" w:eastAsia="zh-CN"/>
        </w:rPr>
        <w:t>6月底前</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%的任务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场)的序时进度积极推进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确保圆满完成全年任务。同时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要强化考核结果的运用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将考核结果与任务分配、资金安排、人员奖惩等挂钩。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(四)保证演出质量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各级文旅部门要精准对接群众实际需求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结合“思想性、艺术性、教育性和观赏性”的原则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研究确定免费送戏下乡进村的剧 (节)目目录。各演出院团要进一步加强与演出地的密切协作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做好送戏的对接、组织、宣传、服务等各项工作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精选节目、安排骨干进行演出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加强演出过程管理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确保演出质量。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(一)提高政治站位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各级部门要充分认识“免费送戏下乡进村”惠民工程的重要意义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将其作为学习宣传贯彻党的二十大精神的具体举措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把社会效益放在首位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把服务群众和教育引导群众结合起来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统筹协调、同步推进疫情防控和惠民演出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既履行好防控责任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又扛起文化惠民责任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确保按时、有序、高质完成年度任务。在完成好2023年免费送戏基本任务的基础上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各地要力争多送戏、送好戏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不断满足人民群众</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益增长的精神文化需求。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(二)完善经费保障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各级财政要对“免费送戏下乡进村”惠民工程给予积极支持。 为保障演出需要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可根据演出计划和补助标准提前预拨部分补助资金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年底据实结算。对文化类的项目结余资金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经同级财政部门审批同意后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可合理统筹用于演出补助。各级文旅部门要根据演出计划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及时组织采购活动、加快资金拨付进度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保障演出任务和效果。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(三)确保演出安全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各级文旅部门要树立“安全第一”的思想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严格落实意识形态工作责任制；要认真履行审批程序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加强安全教育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做好安全预案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确保“免费送戏下乡进村”顺利实施和观众安全观演并组织演练；要督促指导演出团体严格遵守当地疫情防控规定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做好防疫工作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确保“免费送戏下乡进村”顺利实施。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(四)扩大宣传推广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各级文旅部门要加大对免费送戏下乡进村惠民工程的宣传推介力度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充分利用各种宣传媒介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特别是微信、微博、头条、抖音等各类新媒体平台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及时发布演出信息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广泛宣传免费送戏下乡进村的重要意义、重点演出、成功经验和群众反响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不断扩大社会影响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吸引更多群众参与。要注重培育先进典型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对于一些好的做法、事迹、成效要通过文字、图片、视频等形式广泛宣传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并及时将有关典型材料向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以便在全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范围内推广。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“免费送戏下乡进村”惠民工程全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演出任务分解表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“免费送戏下乡进村”演出任务申报表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“免费送戏下乡进村”演出公告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“免费送戏下乡进村”演出群众满意度调查表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“免费送戏下乡进村”演出计划表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kern w:val="2"/>
          <w:sz w:val="32"/>
          <w:szCs w:val="32"/>
          <w:lang w:val="en-US" w:eastAsia="zh-CN" w:bidi="ar-SA"/>
        </w:rPr>
      </w:pPr>
      <w:r>
        <w:rPr>
          <w:rFonts w:hint="eastAsia" w:cs="Times New Roman"/>
          <w:kern w:val="2"/>
          <w:sz w:val="21"/>
          <w:szCs w:val="24"/>
          <w:lang w:val="en-US" w:eastAsia="zh-CN" w:bidi="ar-SA"/>
        </w:rPr>
        <w:tab/>
      </w:r>
      <w:r>
        <w:rPr>
          <w:rFonts w:hint="eastAsia" w:cs="Times New Roman"/>
          <w:kern w:val="2"/>
          <w:sz w:val="21"/>
          <w:szCs w:val="24"/>
          <w:lang w:val="en-US" w:eastAsia="zh-CN" w:bidi="ar-SA"/>
        </w:rPr>
        <w:t xml:space="preserve"> </w:t>
      </w:r>
    </w:p>
    <w:p>
      <w:pPr>
        <w:tabs>
          <w:tab w:val="left" w:pos="640"/>
        </w:tabs>
        <w:bidi w:val="0"/>
        <w:jc w:val="left"/>
        <w:rPr>
          <w:rFonts w:hint="default" w:ascii="Calibri" w:hAnsi="Calibri" w:eastAsia="宋体" w:cs="Times New Roman"/>
          <w:kern w:val="2"/>
          <w:sz w:val="21"/>
          <w:szCs w:val="24"/>
          <w:lang w:val="en-US" w:eastAsia="zh-CN" w:bidi="ar-SA"/>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color w:val="000000"/>
          <w:spacing w:val="0"/>
          <w:w w:val="100"/>
          <w:position w:val="0"/>
          <w:sz w:val="32"/>
          <w:szCs w:val="32"/>
          <w:shd w:val="clear" w:color="auto" w:fill="auto"/>
        </w:rPr>
      </w:pPr>
    </w:p>
    <w:p>
      <w:pPr>
        <w:pStyle w:val="5"/>
        <w:keepNext w:val="0"/>
        <w:keepLines w:val="0"/>
        <w:widowControl w:val="0"/>
        <w:shd w:val="clear" w:color="auto" w:fill="auto"/>
        <w:bidi w:val="0"/>
        <w:spacing w:before="0" w:after="4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rPr>
        <w:t>附件</w:t>
      </w:r>
      <w:r>
        <w:rPr>
          <w:rFonts w:hint="eastAsia" w:ascii="仿宋_GB2312" w:hAnsi="仿宋_GB2312" w:eastAsia="仿宋_GB2312" w:cs="仿宋_GB2312"/>
          <w:color w:val="000000"/>
          <w:spacing w:val="0"/>
          <w:w w:val="80"/>
          <w:position w:val="0"/>
          <w:sz w:val="32"/>
          <w:szCs w:val="32"/>
          <w:shd w:val="clear" w:color="auto" w:fill="auto"/>
        </w:rPr>
        <w:t>1</w:t>
      </w:r>
    </w:p>
    <w:p>
      <w:pPr>
        <w:pStyle w:val="6"/>
        <w:keepNext/>
        <w:keepLines/>
        <w:widowControl w:val="0"/>
        <w:shd w:val="clear" w:color="auto" w:fill="auto"/>
        <w:bidi w:val="0"/>
        <w:spacing w:before="0" w:after="160" w:line="670" w:lineRule="exact"/>
        <w:ind w:left="0" w:right="0" w:firstLine="0"/>
        <w:jc w:val="center"/>
      </w:pPr>
      <w:bookmarkStart w:id="0" w:name="bookmark7"/>
      <w:bookmarkStart w:id="1" w:name="bookmark6"/>
      <w:r>
        <w:rPr>
          <w:color w:val="000000"/>
          <w:spacing w:val="0"/>
          <w:w w:val="100"/>
          <w:position w:val="0"/>
          <w:shd w:val="clear" w:color="auto" w:fill="auto"/>
        </w:rPr>
        <w:t>“免费送戏下乡进村”惠民工程</w:t>
      </w:r>
      <w:r>
        <w:rPr>
          <w:color w:val="000000"/>
          <w:spacing w:val="0"/>
          <w:w w:val="100"/>
          <w:position w:val="0"/>
          <w:shd w:val="clear" w:color="auto" w:fill="auto"/>
        </w:rPr>
        <w:br w:type="textWrapping"/>
      </w:r>
      <w:r>
        <w:rPr>
          <w:color w:val="000000"/>
          <w:spacing w:val="0"/>
          <w:w w:val="100"/>
          <w:position w:val="0"/>
          <w:shd w:val="clear" w:color="auto" w:fill="auto"/>
        </w:rPr>
        <w:t>全</w:t>
      </w:r>
      <w:r>
        <w:rPr>
          <w:rFonts w:hint="eastAsia"/>
          <w:color w:val="000000"/>
          <w:spacing w:val="0"/>
          <w:w w:val="100"/>
          <w:position w:val="0"/>
          <w:shd w:val="clear" w:color="auto" w:fill="auto"/>
          <w:lang w:eastAsia="zh-CN"/>
        </w:rPr>
        <w:t>市</w:t>
      </w:r>
      <w:r>
        <w:rPr>
          <w:color w:val="000000"/>
          <w:spacing w:val="0"/>
          <w:w w:val="100"/>
          <w:position w:val="0"/>
          <w:shd w:val="clear" w:color="auto" w:fill="auto"/>
        </w:rPr>
        <w:t>演出任务分解表</w:t>
      </w:r>
      <w:bookmarkEnd w:id="0"/>
      <w:bookmarkEnd w:id="1"/>
    </w:p>
    <w:p>
      <w:pPr>
        <w:pStyle w:val="7"/>
        <w:keepNext w:val="0"/>
        <w:keepLines w:val="0"/>
        <w:widowControl w:val="0"/>
        <w:shd w:val="clear" w:color="auto" w:fill="auto"/>
        <w:bidi w:val="0"/>
        <w:spacing w:before="0" w:after="0" w:line="240" w:lineRule="auto"/>
        <w:ind w:right="0"/>
        <w:jc w:val="right"/>
      </w:pPr>
      <w:r>
        <w:rPr>
          <w:color w:val="000000"/>
          <w:spacing w:val="0"/>
          <w:w w:val="100"/>
          <w:position w:val="0"/>
          <w:sz w:val="24"/>
          <w:szCs w:val="24"/>
          <w:shd w:val="clear" w:color="auto" w:fill="auto"/>
        </w:rPr>
        <w:t>单位:场</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1397"/>
        <w:gridCol w:w="4212"/>
        <w:gridCol w:w="320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9" w:hRule="exact"/>
          <w:jc w:val="center"/>
        </w:trPr>
        <w:tc>
          <w:tcPr>
            <w:tcW w:w="0" w:type="auto"/>
            <w:vMerge w:val="restart"/>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shd w:val="clear" w:color="auto" w:fill="auto"/>
              </w:rPr>
              <w:t>阳泉市</w:t>
            </w:r>
          </w:p>
        </w:tc>
        <w:tc>
          <w:tcPr>
            <w:tcW w:w="0" w:type="auto"/>
            <w:tcBorders>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eastAsia="MingLiU"/>
                <w:sz w:val="24"/>
                <w:szCs w:val="24"/>
                <w:lang w:eastAsia="zh-CN"/>
              </w:rPr>
            </w:pPr>
            <w:r>
              <w:rPr>
                <w:rFonts w:hint="eastAsia"/>
                <w:color w:val="000000"/>
                <w:spacing w:val="0"/>
                <w:w w:val="100"/>
                <w:position w:val="0"/>
                <w:sz w:val="24"/>
                <w:szCs w:val="24"/>
                <w:shd w:val="clear" w:color="auto" w:fill="auto"/>
                <w:lang w:eastAsia="zh-CN"/>
              </w:rPr>
              <w:t>总计</w:t>
            </w:r>
          </w:p>
        </w:tc>
        <w:tc>
          <w:tcPr>
            <w:tcW w:w="0" w:type="auto"/>
            <w:tcBorders>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default" w:eastAsia="MingLiU"/>
                <w:sz w:val="24"/>
                <w:szCs w:val="24"/>
                <w:lang w:val="en-US" w:eastAsia="zh-CN"/>
              </w:rPr>
            </w:pPr>
            <w:r>
              <w:rPr>
                <w:rFonts w:hint="eastAsia" w:ascii="Times New Roman" w:hAnsi="Times New Roman" w:eastAsia="宋体" w:cs="Times New Roman"/>
                <w:color w:val="000000"/>
                <w:spacing w:val="0"/>
                <w:w w:val="100"/>
                <w:position w:val="0"/>
                <w:sz w:val="24"/>
                <w:szCs w:val="24"/>
                <w:shd w:val="clear" w:color="auto" w:fill="auto"/>
                <w:lang w:val="en-US" w:eastAsia="zh-CN"/>
              </w:rPr>
              <w:t>550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9" w:hRule="exact"/>
          <w:jc w:val="center"/>
        </w:trPr>
        <w:tc>
          <w:tcPr>
            <w:tcW w:w="0" w:type="auto"/>
            <w:vMerge w:val="continue"/>
            <w:shd w:val="clear" w:color="auto" w:fill="FFFFFF"/>
            <w:noWrap w:val="0"/>
            <w:vAlign w:val="center"/>
          </w:tcP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市直</w:t>
            </w:r>
          </w:p>
        </w:tc>
        <w:tc>
          <w:tcPr>
            <w:tcW w:w="23955"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default" w:eastAsia="MingLiU"/>
                <w:sz w:val="24"/>
                <w:szCs w:val="24"/>
                <w:lang w:val="en-US" w:eastAsia="zh-CN"/>
              </w:rPr>
            </w:pPr>
            <w:r>
              <w:rPr>
                <w:rFonts w:hint="eastAsia" w:ascii="Times New Roman" w:hAnsi="Times New Roman" w:eastAsia="宋体" w:cs="Times New Roman"/>
                <w:color w:val="000000"/>
                <w:spacing w:val="0"/>
                <w:w w:val="100"/>
                <w:position w:val="0"/>
                <w:sz w:val="24"/>
                <w:szCs w:val="24"/>
                <w:shd w:val="clear" w:color="auto" w:fill="auto"/>
                <w:lang w:val="en-US" w:eastAsia="zh-CN"/>
              </w:rPr>
              <w:t>200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2" w:hRule="exact"/>
          <w:jc w:val="center"/>
        </w:trPr>
        <w:tc>
          <w:tcPr>
            <w:tcW w:w="6943" w:type="pct"/>
            <w:vMerge w:val="continue"/>
            <w:shd w:val="clear" w:color="auto" w:fill="FFFFFF"/>
            <w:noWrap w:val="0"/>
            <w:vAlign w:val="center"/>
          </w:tcPr>
          <w:p/>
        </w:tc>
        <w:tc>
          <w:tcPr>
            <w:tcW w:w="23947"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城区</w:t>
            </w:r>
          </w:p>
        </w:tc>
        <w:tc>
          <w:tcPr>
            <w:tcW w:w="23827"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shd w:val="clear" w:color="auto" w:fill="auto"/>
              </w:rPr>
              <w:t>30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9" w:hRule="exact"/>
          <w:jc w:val="center"/>
        </w:trPr>
        <w:tc>
          <w:tcPr>
            <w:tcW w:w="22307" w:type="pct"/>
            <w:vMerge w:val="continue"/>
            <w:shd w:val="clear" w:color="auto" w:fill="FFFFFF"/>
            <w:noWrap w:val="0"/>
            <w:vAlign w:val="center"/>
          </w:tcPr>
          <w:p/>
        </w:tc>
        <w:tc>
          <w:tcPr>
            <w:tcW w:w="44473"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矿区</w:t>
            </w: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shd w:val="clear" w:color="auto" w:fill="auto"/>
              </w:rPr>
              <w:t>30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9" w:hRule="exact"/>
          <w:jc w:val="center"/>
        </w:trPr>
        <w:tc>
          <w:tcPr>
            <w:tcW w:w="26287" w:type="pct"/>
            <w:vMerge w:val="continue"/>
            <w:shd w:val="clear" w:color="auto" w:fill="FFFFFF"/>
            <w:noWrap w:val="0"/>
            <w:vAlign w:val="center"/>
          </w:tcPr>
          <w:p/>
        </w:tc>
        <w:tc>
          <w:tcPr>
            <w:tcW w:w="23967"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郊区</w:t>
            </w:r>
          </w:p>
        </w:tc>
        <w:tc>
          <w:tcPr>
            <w:tcW w:w="64136"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default" w:eastAsia="MingLiU"/>
                <w:sz w:val="24"/>
                <w:szCs w:val="24"/>
                <w:lang w:val="en-US" w:eastAsia="zh"/>
              </w:rPr>
            </w:pPr>
            <w:r>
              <w:rPr>
                <w:rFonts w:hint="eastAsia" w:ascii="Times New Roman" w:hAnsi="Times New Roman" w:eastAsia="宋体" w:cs="Times New Roman"/>
                <w:color w:val="000000"/>
                <w:spacing w:val="0"/>
                <w:w w:val="100"/>
                <w:position w:val="0"/>
                <w:sz w:val="24"/>
                <w:szCs w:val="24"/>
                <w:shd w:val="clear" w:color="auto" w:fill="auto"/>
                <w:lang w:val="en-US" w:eastAsia="zh"/>
              </w:rPr>
              <w:t>50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2" w:hRule="exact"/>
          <w:jc w:val="center"/>
        </w:trPr>
        <w:tc>
          <w:tcPr>
            <w:tcW w:w="33303" w:type="pct"/>
            <w:vMerge w:val="continue"/>
            <w:shd w:val="clear" w:color="auto" w:fill="FFFFFF"/>
            <w:noWrap w:val="0"/>
            <w:vAlign w:val="center"/>
          </w:tcPr>
          <w:p/>
        </w:tc>
        <w:tc>
          <w:tcPr>
            <w:tcW w:w="27449" w:type="pc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盂县</w:t>
            </w: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default" w:eastAsia="MingLiU"/>
                <w:sz w:val="24"/>
                <w:szCs w:val="24"/>
                <w:lang w:val="en-US" w:eastAsia="zh"/>
              </w:rPr>
            </w:pPr>
            <w:r>
              <w:rPr>
                <w:rFonts w:hint="eastAsia" w:ascii="Times New Roman" w:hAnsi="Times New Roman" w:eastAsia="宋体" w:cs="Times New Roman"/>
                <w:color w:val="000000"/>
                <w:spacing w:val="0"/>
                <w:w w:val="100"/>
                <w:position w:val="0"/>
                <w:sz w:val="24"/>
                <w:szCs w:val="24"/>
                <w:shd w:val="clear" w:color="auto" w:fill="auto"/>
                <w:lang w:val="en-US" w:eastAsia="zh"/>
              </w:rPr>
              <w:t>110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9" w:hRule="exact"/>
          <w:jc w:val="center"/>
        </w:trPr>
        <w:tc>
          <w:tcPr>
            <w:tcW w:w="0" w:type="auto"/>
            <w:vMerge w:val="continue"/>
            <w:shd w:val="clear" w:color="auto" w:fill="FFFFFF"/>
            <w:noWrap w:val="0"/>
            <w:vAlign w:val="center"/>
          </w:tcP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平定县</w:t>
            </w: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default" w:eastAsia="MingLiU"/>
                <w:sz w:val="24"/>
                <w:szCs w:val="24"/>
                <w:lang w:val="en-US" w:eastAsia="zh"/>
              </w:rPr>
            </w:pPr>
            <w:r>
              <w:rPr>
                <w:rFonts w:hint="eastAsia" w:ascii="Times New Roman" w:hAnsi="Times New Roman" w:eastAsia="宋体" w:cs="Times New Roman"/>
                <w:color w:val="000000"/>
                <w:spacing w:val="0"/>
                <w:w w:val="100"/>
                <w:position w:val="0"/>
                <w:sz w:val="24"/>
                <w:szCs w:val="24"/>
                <w:shd w:val="clear" w:color="auto" w:fill="auto"/>
                <w:lang w:val="en-US" w:eastAsia="zh"/>
              </w:rPr>
              <w:t>110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82" w:hRule="exact"/>
          <w:jc w:val="center"/>
        </w:trPr>
        <w:tc>
          <w:tcPr>
            <w:tcW w:w="0" w:type="auto"/>
            <w:vMerge w:val="continue"/>
            <w:shd w:val="clear" w:color="auto" w:fill="FFFFFF"/>
            <w:noWrap w:val="0"/>
            <w:vAlign w:val="center"/>
          </w:tcP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阳泉高新技术产业开发区</w:t>
            </w:r>
          </w:p>
        </w:tc>
        <w:tc>
          <w:tcPr>
            <w:tcW w:w="0" w:type="auto"/>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shd w:val="clear" w:color="auto" w:fill="auto"/>
              </w:rPr>
              <w:t>20</w:t>
            </w:r>
          </w:p>
        </w:tc>
      </w:tr>
    </w:tbl>
    <w:p>
      <w:pPr>
        <w:bidi w:val="0"/>
        <w:rPr>
          <w:rFonts w:hint="eastAsia"/>
          <w:lang w:val="en-US" w:eastAsia="zh-CN"/>
        </w:rPr>
      </w:pPr>
    </w:p>
    <w:p>
      <w:pPr>
        <w:bidi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p>
    <w:p>
      <w:pPr>
        <w:pStyle w:val="7"/>
        <w:keepNext w:val="0"/>
        <w:keepLines w:val="0"/>
        <w:widowControl w:val="0"/>
        <w:shd w:val="clear" w:color="auto" w:fill="auto"/>
        <w:tabs>
          <w:tab w:val="left" w:pos="5695"/>
        </w:tabs>
        <w:bidi w:val="0"/>
        <w:spacing w:before="0" w:after="0" w:line="240" w:lineRule="auto"/>
        <w:ind w:right="0"/>
        <w:jc w:val="left"/>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pPr>
      <w:r>
        <w:rPr>
          <w:rFonts w:hint="eastAsia" w:ascii="仿宋_GB2312" w:hAnsi="仿宋_GB2312" w:eastAsia="仿宋_GB2312" w:cs="仿宋_GB2312"/>
          <w:color w:val="000000"/>
          <w:spacing w:val="0"/>
          <w:w w:val="100"/>
          <w:kern w:val="2"/>
          <w:position w:val="0"/>
          <w:sz w:val="32"/>
          <w:szCs w:val="32"/>
          <w:u w:val="none"/>
          <w:shd w:val="clear" w:color="auto" w:fill="auto"/>
          <w:lang w:val="ja-JP" w:eastAsia="zh-CN" w:bidi="ja-JP"/>
        </w:rPr>
        <w:t>附件</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t>2</w:t>
      </w:r>
    </w:p>
    <w:p>
      <w:pPr>
        <w:pStyle w:val="9"/>
        <w:keepNext w:val="0"/>
        <w:keepLines w:val="0"/>
        <w:widowControl w:val="0"/>
        <w:shd w:val="clear" w:color="auto" w:fill="auto"/>
        <w:bidi w:val="0"/>
        <w:spacing w:before="0" w:after="0" w:line="240" w:lineRule="auto"/>
        <w:ind w:left="0" w:right="0" w:firstLine="0"/>
        <w:jc w:val="center"/>
        <w:rPr>
          <w:rFonts w:ascii="MingLiU" w:hAnsi="MingLiU" w:eastAsia="MingLiU" w:cs="MingLiU"/>
          <w:color w:val="000000"/>
          <w:spacing w:val="0"/>
          <w:w w:val="100"/>
          <w:position w:val="0"/>
          <w:sz w:val="38"/>
          <w:szCs w:val="38"/>
          <w:shd w:val="clear" w:color="auto" w:fill="auto"/>
        </w:rPr>
      </w:pPr>
      <w:r>
        <w:rPr>
          <w:rFonts w:ascii="MingLiU" w:hAnsi="MingLiU" w:eastAsia="MingLiU" w:cs="MingLiU"/>
          <w:color w:val="000000"/>
          <w:spacing w:val="0"/>
          <w:w w:val="100"/>
          <w:position w:val="0"/>
          <w:sz w:val="38"/>
          <w:szCs w:val="38"/>
          <w:shd w:val="clear" w:color="auto" w:fill="auto"/>
        </w:rPr>
        <w:t>“免费送戏下乡进村”演出任务申报表</w:t>
      </w:r>
    </w:p>
    <w:p>
      <w:pPr>
        <w:pStyle w:val="9"/>
        <w:keepNext w:val="0"/>
        <w:keepLines w:val="0"/>
        <w:widowControl w:val="0"/>
        <w:shd w:val="clear" w:color="auto" w:fill="auto"/>
        <w:bidi w:val="0"/>
        <w:spacing w:before="0" w:after="0" w:line="240" w:lineRule="auto"/>
        <w:ind w:left="0" w:right="0" w:firstLine="0"/>
        <w:jc w:val="center"/>
        <w:rPr>
          <w:rFonts w:ascii="MingLiU" w:hAnsi="MingLiU" w:eastAsia="MingLiU" w:cs="MingLiU"/>
          <w:color w:val="000000"/>
          <w:spacing w:val="0"/>
          <w:w w:val="100"/>
          <w:position w:val="0"/>
          <w:sz w:val="38"/>
          <w:szCs w:val="38"/>
          <w:shd w:val="clear" w:color="auto" w:fill="auto"/>
        </w:rPr>
      </w:pPr>
    </w:p>
    <w:p>
      <w:pPr>
        <w:pStyle w:val="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申报单位(章)：</w:t>
      </w:r>
      <w:r>
        <w:rPr>
          <w:color w:val="000000"/>
          <w:spacing w:val="0"/>
          <w:w w:val="100"/>
          <w:position w:val="0"/>
          <w:sz w:val="24"/>
          <w:szCs w:val="24"/>
          <w:shd w:val="clear" w:color="auto" w:fill="auto"/>
        </w:rPr>
        <w:tab/>
      </w:r>
      <w:r>
        <w:rPr>
          <w:rFonts w:hint="default"/>
          <w:color w:val="000000"/>
          <w:spacing w:val="0"/>
          <w:w w:val="100"/>
          <w:position w:val="0"/>
          <w:sz w:val="24"/>
          <w:szCs w:val="24"/>
          <w:shd w:val="clear" w:color="auto" w:fill="auto"/>
          <w:lang w:val="en-US"/>
        </w:rPr>
        <w:t xml:space="preserve">                                  </w:t>
      </w:r>
      <w:r>
        <w:rPr>
          <w:color w:val="000000"/>
          <w:spacing w:val="0"/>
          <w:w w:val="100"/>
          <w:position w:val="0"/>
          <w:sz w:val="24"/>
          <w:szCs w:val="24"/>
          <w:shd w:val="clear" w:color="auto" w:fill="auto"/>
        </w:rPr>
        <w:t>填报时间:</w:t>
      </w:r>
    </w:p>
    <w:tbl>
      <w:tblPr>
        <w:tblStyle w:val="3"/>
        <w:tblW w:w="7797" w:type="dxa"/>
        <w:jc w:val="center"/>
        <w:tblLayout w:type="fixed"/>
        <w:tblCellMar>
          <w:top w:w="0" w:type="dxa"/>
          <w:left w:w="10" w:type="dxa"/>
          <w:bottom w:w="0" w:type="dxa"/>
          <w:right w:w="10" w:type="dxa"/>
        </w:tblCellMar>
      </w:tblPr>
      <w:tblGrid>
        <w:gridCol w:w="1866"/>
        <w:gridCol w:w="2190"/>
        <w:gridCol w:w="1946"/>
        <w:gridCol w:w="1795"/>
      </w:tblGrid>
      <w:tr>
        <w:tblPrEx>
          <w:tblCellMar>
            <w:top w:w="0" w:type="dxa"/>
            <w:left w:w="10" w:type="dxa"/>
            <w:bottom w:w="0" w:type="dxa"/>
            <w:right w:w="10" w:type="dxa"/>
          </w:tblCellMar>
        </w:tblPrEx>
        <w:trPr>
          <w:trHeight w:val="864" w:hRule="exact"/>
          <w:jc w:val="center"/>
        </w:trPr>
        <w:tc>
          <w:tcPr>
            <w:tcW w:w="7797" w:type="dxa"/>
            <w:gridSpan w:val="4"/>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tabs>
                <w:tab w:val="left" w:pos="2110"/>
                <w:tab w:val="left" w:pos="4565"/>
              </w:tabs>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申报类别：</w:t>
            </w:r>
            <w:r>
              <w:rPr>
                <w:color w:val="000000"/>
                <w:spacing w:val="0"/>
                <w:w w:val="100"/>
                <w:position w:val="0"/>
                <w:sz w:val="24"/>
                <w:szCs w:val="24"/>
                <w:shd w:val="clear" w:color="auto" w:fill="auto"/>
              </w:rPr>
              <w:tab/>
            </w:r>
            <w:r>
              <w:rPr>
                <w:color w:val="000000"/>
                <w:spacing w:val="0"/>
                <w:w w:val="100"/>
                <w:position w:val="0"/>
                <w:sz w:val="24"/>
                <w:szCs w:val="24"/>
                <w:shd w:val="clear" w:color="auto" w:fill="auto"/>
              </w:rPr>
              <w:t>□直接购买</w:t>
            </w:r>
            <w:r>
              <w:rPr>
                <w:color w:val="000000"/>
                <w:spacing w:val="0"/>
                <w:w w:val="100"/>
                <w:position w:val="0"/>
                <w:sz w:val="24"/>
                <w:szCs w:val="24"/>
                <w:shd w:val="clear" w:color="auto" w:fill="auto"/>
              </w:rPr>
              <w:tab/>
            </w:r>
            <w:r>
              <w:rPr>
                <w:color w:val="000000"/>
                <w:spacing w:val="0"/>
                <w:w w:val="100"/>
                <w:position w:val="0"/>
                <w:sz w:val="24"/>
                <w:szCs w:val="24"/>
                <w:shd w:val="clear" w:color="auto" w:fill="auto"/>
              </w:rPr>
              <w:t>□定向补贴</w:t>
            </w:r>
          </w:p>
        </w:tc>
      </w:tr>
      <w:tr>
        <w:tblPrEx>
          <w:tblCellMar>
            <w:top w:w="0" w:type="dxa"/>
            <w:left w:w="10" w:type="dxa"/>
            <w:bottom w:w="0" w:type="dxa"/>
            <w:right w:w="10" w:type="dxa"/>
          </w:tblCellMar>
        </w:tblPrEx>
        <w:trPr>
          <w:trHeight w:val="857"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20"/>
              <w:jc w:val="left"/>
              <w:rPr>
                <w:sz w:val="24"/>
                <w:szCs w:val="24"/>
              </w:rPr>
            </w:pPr>
            <w:r>
              <w:rPr>
                <w:color w:val="000000"/>
                <w:spacing w:val="0"/>
                <w:w w:val="100"/>
                <w:position w:val="0"/>
                <w:sz w:val="24"/>
                <w:szCs w:val="24"/>
                <w:shd w:val="clear" w:color="auto" w:fill="auto"/>
              </w:rPr>
              <w:t>演出时间</w:t>
            </w:r>
          </w:p>
        </w:tc>
        <w:tc>
          <w:tcPr>
            <w:tcW w:w="219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94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演出场次</w:t>
            </w:r>
          </w:p>
        </w:tc>
        <w:tc>
          <w:tcPr>
            <w:tcW w:w="179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850"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20"/>
              <w:jc w:val="left"/>
              <w:rPr>
                <w:sz w:val="24"/>
                <w:szCs w:val="24"/>
              </w:rPr>
            </w:pPr>
            <w:r>
              <w:rPr>
                <w:color w:val="000000"/>
                <w:spacing w:val="0"/>
                <w:w w:val="100"/>
                <w:position w:val="0"/>
                <w:sz w:val="24"/>
                <w:szCs w:val="24"/>
                <w:shd w:val="clear" w:color="auto" w:fill="auto"/>
              </w:rPr>
              <w:t>演出地点</w:t>
            </w:r>
          </w:p>
        </w:tc>
        <w:tc>
          <w:tcPr>
            <w:tcW w:w="5931" w:type="dxa"/>
            <w:gridSpan w:val="3"/>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850"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20"/>
              <w:jc w:val="left"/>
              <w:rPr>
                <w:sz w:val="24"/>
                <w:szCs w:val="24"/>
              </w:rPr>
            </w:pPr>
            <w:r>
              <w:rPr>
                <w:color w:val="000000"/>
                <w:spacing w:val="0"/>
                <w:w w:val="100"/>
                <w:position w:val="0"/>
                <w:sz w:val="24"/>
                <w:szCs w:val="24"/>
                <w:shd w:val="clear" w:color="auto" w:fill="auto"/>
              </w:rPr>
              <w:t>演出名称</w:t>
            </w:r>
          </w:p>
        </w:tc>
        <w:tc>
          <w:tcPr>
            <w:tcW w:w="219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94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参演人数</w:t>
            </w:r>
          </w:p>
        </w:tc>
        <w:tc>
          <w:tcPr>
            <w:tcW w:w="179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850"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20"/>
              <w:jc w:val="left"/>
              <w:rPr>
                <w:sz w:val="24"/>
                <w:szCs w:val="24"/>
              </w:rPr>
            </w:pPr>
            <w:r>
              <w:rPr>
                <w:color w:val="000000"/>
                <w:spacing w:val="0"/>
                <w:w w:val="100"/>
                <w:position w:val="0"/>
                <w:sz w:val="24"/>
                <w:szCs w:val="24"/>
                <w:shd w:val="clear" w:color="auto" w:fill="auto"/>
              </w:rPr>
              <w:t>演出剧目</w:t>
            </w:r>
          </w:p>
        </w:tc>
        <w:tc>
          <w:tcPr>
            <w:tcW w:w="5931" w:type="dxa"/>
            <w:gridSpan w:val="3"/>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850"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shd w:val="clear" w:color="auto" w:fill="auto"/>
              </w:rPr>
              <w:t>接受地联系人</w:t>
            </w:r>
          </w:p>
        </w:tc>
        <w:tc>
          <w:tcPr>
            <w:tcW w:w="219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94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联系电话</w:t>
            </w:r>
          </w:p>
        </w:tc>
        <w:tc>
          <w:tcPr>
            <w:tcW w:w="179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2321" w:hRule="exact"/>
          <w:jc w:val="center"/>
        </w:trPr>
        <w:tc>
          <w:tcPr>
            <w:tcW w:w="7797" w:type="dxa"/>
            <w:gridSpan w:val="4"/>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240" w:line="240" w:lineRule="auto"/>
              <w:ind w:left="0" w:right="0" w:firstLine="0"/>
              <w:jc w:val="center"/>
              <w:rPr>
                <w:sz w:val="24"/>
                <w:szCs w:val="24"/>
              </w:rPr>
            </w:pPr>
            <w:r>
              <w:rPr>
                <w:color w:val="000000"/>
                <w:spacing w:val="0"/>
                <w:w w:val="100"/>
                <w:position w:val="0"/>
                <w:sz w:val="24"/>
                <w:szCs w:val="24"/>
                <w:shd w:val="clear" w:color="auto" w:fill="auto"/>
              </w:rPr>
              <w:t>接收演出单位(签章)</w:t>
            </w:r>
          </w:p>
          <w:p>
            <w:pPr>
              <w:pStyle w:val="8"/>
              <w:keepNext w:val="0"/>
              <w:keepLines w:val="0"/>
              <w:widowControl w:val="0"/>
              <w:shd w:val="clear" w:color="auto" w:fill="auto"/>
              <w:bidi w:val="0"/>
              <w:spacing w:before="0" w:after="0" w:line="240" w:lineRule="auto"/>
              <w:ind w:left="0" w:right="0" w:firstLine="0"/>
              <w:jc w:val="center"/>
              <w:rPr>
                <w:rFonts w:hint="eastAsia" w:eastAsia="MingLiU"/>
                <w:sz w:val="24"/>
                <w:szCs w:val="24"/>
                <w:lang w:val="en-US" w:eastAsia="zh-CN"/>
              </w:rPr>
            </w:pPr>
            <w:r>
              <w:rPr>
                <w:color w:val="000000"/>
                <w:spacing w:val="0"/>
                <w:w w:val="100"/>
                <w:position w:val="0"/>
                <w:sz w:val="24"/>
                <w:szCs w:val="24"/>
                <w:shd w:val="clear" w:color="auto" w:fill="auto"/>
              </w:rPr>
              <w:t xml:space="preserve">年 </w:t>
            </w:r>
            <w:r>
              <w:rPr>
                <w:rFonts w:hint="default"/>
                <w:color w:val="000000"/>
                <w:spacing w:val="0"/>
                <w:w w:val="100"/>
                <w:position w:val="0"/>
                <w:sz w:val="24"/>
                <w:szCs w:val="24"/>
                <w:shd w:val="clear" w:color="auto" w:fill="auto"/>
                <w:lang w:val="en-US"/>
              </w:rPr>
              <w:t xml:space="preserve"> </w:t>
            </w:r>
            <w:r>
              <w:rPr>
                <w:color w:val="000000"/>
                <w:spacing w:val="0"/>
                <w:w w:val="100"/>
                <w:position w:val="0"/>
                <w:sz w:val="24"/>
                <w:szCs w:val="24"/>
                <w:shd w:val="clear" w:color="auto" w:fill="auto"/>
              </w:rPr>
              <w:t>月</w:t>
            </w:r>
            <w:r>
              <w:rPr>
                <w:rFonts w:hint="default"/>
                <w:color w:val="000000"/>
                <w:spacing w:val="0"/>
                <w:w w:val="100"/>
                <w:position w:val="0"/>
                <w:sz w:val="24"/>
                <w:szCs w:val="24"/>
                <w:shd w:val="clear" w:color="auto" w:fill="auto"/>
                <w:lang w:val="en-US"/>
              </w:rPr>
              <w:t xml:space="preserve"> </w:t>
            </w:r>
            <w:r>
              <w:rPr>
                <w:rFonts w:hint="eastAsia" w:eastAsia="宋体"/>
                <w:color w:val="000000"/>
                <w:spacing w:val="0"/>
                <w:w w:val="100"/>
                <w:position w:val="0"/>
                <w:sz w:val="24"/>
                <w:szCs w:val="24"/>
                <w:shd w:val="clear" w:color="auto" w:fill="auto"/>
                <w:lang w:val="en-US" w:eastAsia="zh-CN"/>
              </w:rPr>
              <w:t xml:space="preserve"> </w:t>
            </w:r>
            <w:r>
              <w:rPr>
                <w:rFonts w:hint="eastAsia"/>
                <w:color w:val="000000"/>
                <w:spacing w:val="0"/>
                <w:w w:val="100"/>
                <w:position w:val="0"/>
                <w:sz w:val="24"/>
                <w:szCs w:val="24"/>
                <w:shd w:val="clear" w:color="auto" w:fill="auto"/>
                <w:lang w:val="en-US" w:eastAsia="zh-CN"/>
              </w:rPr>
              <w:t>日</w:t>
            </w:r>
          </w:p>
        </w:tc>
      </w:tr>
      <w:tr>
        <w:tblPrEx>
          <w:tblCellMar>
            <w:top w:w="0" w:type="dxa"/>
            <w:left w:w="10" w:type="dxa"/>
            <w:bottom w:w="0" w:type="dxa"/>
            <w:right w:w="10" w:type="dxa"/>
          </w:tblCellMar>
        </w:tblPrEx>
        <w:trPr>
          <w:trHeight w:val="1404" w:hRule="exact"/>
          <w:jc w:val="center"/>
        </w:trPr>
        <w:tc>
          <w:tcPr>
            <w:tcW w:w="186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120" w:line="240" w:lineRule="auto"/>
              <w:ind w:left="0" w:right="0" w:firstLine="260"/>
              <w:jc w:val="left"/>
              <w:rPr>
                <w:sz w:val="24"/>
                <w:szCs w:val="24"/>
              </w:rPr>
            </w:pPr>
            <w:r>
              <w:rPr>
                <w:color w:val="000000"/>
                <w:spacing w:val="0"/>
                <w:w w:val="100"/>
                <w:position w:val="0"/>
                <w:sz w:val="24"/>
                <w:szCs w:val="24"/>
                <w:shd w:val="clear" w:color="auto" w:fill="auto"/>
              </w:rPr>
              <w:t>申报单位法人</w:t>
            </w:r>
          </w:p>
          <w:p>
            <w:pPr>
              <w:pStyle w:val="8"/>
              <w:keepNext w:val="0"/>
              <w:keepLines w:val="0"/>
              <w:widowControl w:val="0"/>
              <w:shd w:val="clear" w:color="auto" w:fill="auto"/>
              <w:bidi w:val="0"/>
              <w:spacing w:before="0" w:after="0" w:line="240" w:lineRule="auto"/>
              <w:ind w:left="0" w:right="0" w:firstLine="520"/>
              <w:jc w:val="left"/>
              <w:rPr>
                <w:sz w:val="24"/>
                <w:szCs w:val="24"/>
              </w:rPr>
            </w:pPr>
            <w:r>
              <w:rPr>
                <w:color w:val="000000"/>
                <w:spacing w:val="0"/>
                <w:w w:val="100"/>
                <w:position w:val="0"/>
                <w:sz w:val="24"/>
                <w:szCs w:val="24"/>
                <w:shd w:val="clear" w:color="auto" w:fill="auto"/>
              </w:rPr>
              <w:t>代表签名</w:t>
            </w:r>
          </w:p>
        </w:tc>
        <w:tc>
          <w:tcPr>
            <w:tcW w:w="2190" w:type="dxa"/>
            <w:tcBorders>
              <w:top w:val="single" w:color="auto" w:sz="4" w:space="0"/>
              <w:left w:val="single" w:color="auto" w:sz="4" w:space="0"/>
            </w:tcBorders>
            <w:shd w:val="clear" w:color="auto" w:fill="FFFFFF"/>
            <w:noWrap w:val="0"/>
            <w:vAlign w:val="top"/>
          </w:tcPr>
          <w:p>
            <w:pPr>
              <w:widowControl w:val="0"/>
              <w:rPr>
                <w:sz w:val="10"/>
                <w:szCs w:val="10"/>
              </w:rPr>
            </w:pPr>
          </w:p>
        </w:tc>
        <w:tc>
          <w:tcPr>
            <w:tcW w:w="3741" w:type="dxa"/>
            <w:gridSpan w:val="2"/>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申报单位盖章</w:t>
            </w:r>
          </w:p>
        </w:tc>
      </w:tr>
      <w:tr>
        <w:tblPrEx>
          <w:tblCellMar>
            <w:top w:w="0" w:type="dxa"/>
            <w:left w:w="10" w:type="dxa"/>
            <w:bottom w:w="0" w:type="dxa"/>
            <w:right w:w="10" w:type="dxa"/>
          </w:tblCellMar>
        </w:tblPrEx>
        <w:trPr>
          <w:trHeight w:val="1350" w:hRule="exact"/>
          <w:jc w:val="center"/>
        </w:trPr>
        <w:tc>
          <w:tcPr>
            <w:tcW w:w="4056" w:type="dxa"/>
            <w:gridSpan w:val="2"/>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120" w:line="240" w:lineRule="auto"/>
              <w:ind w:left="0" w:right="0" w:firstLine="0"/>
              <w:jc w:val="center"/>
              <w:rPr>
                <w:sz w:val="24"/>
                <w:szCs w:val="24"/>
              </w:rPr>
            </w:pPr>
            <w:r>
              <w:rPr>
                <w:color w:val="000000"/>
                <w:spacing w:val="0"/>
                <w:w w:val="100"/>
                <w:position w:val="0"/>
                <w:sz w:val="24"/>
                <w:szCs w:val="24"/>
                <w:shd w:val="clear" w:color="auto" w:fill="auto"/>
              </w:rPr>
              <w:t>省文化和旅游厅</w:t>
            </w:r>
          </w:p>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审核意见</w:t>
            </w:r>
          </w:p>
        </w:tc>
        <w:tc>
          <w:tcPr>
            <w:tcW w:w="374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eastAsia="宋体"/>
                <w:sz w:val="24"/>
                <w:szCs w:val="24"/>
                <w:lang w:eastAsia="zh-CN"/>
              </w:rPr>
            </w:pPr>
            <w:r>
              <w:rPr>
                <w:color w:val="000000"/>
                <w:spacing w:val="0"/>
                <w:w w:val="100"/>
                <w:position w:val="0"/>
                <w:sz w:val="24"/>
                <w:szCs w:val="24"/>
                <w:shd w:val="clear" w:color="auto" w:fill="auto"/>
              </w:rPr>
              <w:t>年 月</w:t>
            </w:r>
            <w:r>
              <w:rPr>
                <w:rFonts w:hint="eastAsia" w:eastAsia="宋体"/>
                <w:color w:val="000000"/>
                <w:spacing w:val="0"/>
                <w:w w:val="100"/>
                <w:position w:val="0"/>
                <w:sz w:val="24"/>
                <w:szCs w:val="24"/>
                <w:shd w:val="clear" w:color="auto" w:fill="auto"/>
                <w:lang w:val="en-US" w:eastAsia="zh-CN"/>
              </w:rPr>
              <w:t xml:space="preserve"> </w:t>
            </w:r>
            <w:r>
              <w:rPr>
                <w:rFonts w:hint="eastAsia" w:eastAsia="宋体"/>
                <w:color w:val="000000"/>
                <w:spacing w:val="0"/>
                <w:w w:val="100"/>
                <w:position w:val="0"/>
                <w:sz w:val="24"/>
                <w:szCs w:val="24"/>
                <w:shd w:val="clear" w:color="auto" w:fill="auto"/>
                <w:lang w:eastAsia="zh-CN"/>
              </w:rPr>
              <w:t>日</w:t>
            </w:r>
          </w:p>
        </w:tc>
      </w:tr>
    </w:tbl>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480" w:firstLineChars="200"/>
        <w:jc w:val="lef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注：此表由各级文化和旅游部门授权承接任务的演出单位，登陆“送戏下乡信息管理系统平台”填报。</w:t>
      </w: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t>附件3</w:t>
      </w:r>
    </w:p>
    <w:p>
      <w:pPr>
        <w:pStyle w:val="7"/>
        <w:keepNext w:val="0"/>
        <w:keepLines w:val="0"/>
        <w:widowControl w:val="0"/>
        <w:shd w:val="clear" w:color="auto" w:fill="auto"/>
        <w:bidi w:val="0"/>
        <w:spacing w:before="0" w:after="0" w:line="240" w:lineRule="auto"/>
        <w:ind w:left="0" w:right="0" w:firstLine="0"/>
        <w:jc w:val="left"/>
        <w:rPr>
          <w:color w:val="000000"/>
          <w:spacing w:val="0"/>
          <w:w w:val="100"/>
          <w:position w:val="0"/>
          <w:sz w:val="24"/>
          <w:szCs w:val="24"/>
          <w:shd w:val="clear" w:color="auto" w:fill="auto"/>
        </w:rPr>
      </w:pPr>
    </w:p>
    <w:p>
      <w:pPr>
        <w:pStyle w:val="7"/>
        <w:keepNext w:val="0"/>
        <w:keepLines w:val="0"/>
        <w:widowControl w:val="0"/>
        <w:shd w:val="clear" w:color="auto" w:fill="auto"/>
        <w:bidi w:val="0"/>
        <w:spacing w:before="0" w:after="0" w:line="240" w:lineRule="auto"/>
        <w:ind w:left="0" w:right="0" w:firstLine="0"/>
        <w:jc w:val="center"/>
        <w:rPr>
          <w:rFonts w:hint="eastAsia" w:eastAsia="宋体"/>
          <w:color w:val="000000"/>
          <w:spacing w:val="0"/>
          <w:w w:val="100"/>
          <w:position w:val="0"/>
          <w:sz w:val="44"/>
          <w:szCs w:val="44"/>
          <w:shd w:val="clear" w:color="auto" w:fill="auto"/>
          <w:lang w:eastAsia="zh-CN"/>
        </w:rPr>
      </w:pPr>
      <w:r>
        <w:rPr>
          <w:rFonts w:hint="eastAsia" w:ascii="宋体" w:hAnsi="宋体" w:eastAsia="宋体" w:cs="宋体"/>
          <w:sz w:val="44"/>
          <w:szCs w:val="44"/>
        </w:rPr>
        <w:t>“免费送戏下乡进村”</w:t>
      </w:r>
      <w:r>
        <w:rPr>
          <w:rFonts w:hint="eastAsia" w:eastAsia="宋体"/>
          <w:color w:val="000000"/>
          <w:spacing w:val="0"/>
          <w:w w:val="100"/>
          <w:position w:val="0"/>
          <w:sz w:val="44"/>
          <w:szCs w:val="44"/>
          <w:shd w:val="clear" w:color="auto" w:fill="auto"/>
          <w:lang w:eastAsia="zh-CN"/>
        </w:rPr>
        <w:t>演出公告</w:t>
      </w:r>
    </w:p>
    <w:p>
      <w:pPr>
        <w:pStyle w:val="7"/>
        <w:keepNext w:val="0"/>
        <w:keepLines w:val="0"/>
        <w:widowControl w:val="0"/>
        <w:shd w:val="clear" w:color="auto" w:fill="auto"/>
        <w:bidi w:val="0"/>
        <w:spacing w:before="0" w:after="0" w:line="240" w:lineRule="auto"/>
        <w:ind w:left="0" w:right="0" w:firstLine="0"/>
        <w:jc w:val="left"/>
        <w:rPr>
          <w:color w:val="000000"/>
          <w:spacing w:val="0"/>
          <w:w w:val="100"/>
          <w:position w:val="0"/>
          <w:sz w:val="24"/>
          <w:szCs w:val="24"/>
          <w:shd w:val="clear" w:color="auto" w:fill="auto"/>
        </w:rPr>
      </w:pPr>
    </w:p>
    <w:tbl>
      <w:tblPr>
        <w:tblStyle w:val="3"/>
        <w:tblpPr w:leftFromText="180" w:rightFromText="180" w:vertAnchor="text" w:horzAnchor="page" w:tblpXSpec="center" w:tblpY="183"/>
        <w:tblOverlap w:val="never"/>
        <w:tblW w:w="7920" w:type="dxa"/>
        <w:jc w:val="center"/>
        <w:tblLayout w:type="fixed"/>
        <w:tblCellMar>
          <w:top w:w="0" w:type="dxa"/>
          <w:left w:w="10" w:type="dxa"/>
          <w:bottom w:w="0" w:type="dxa"/>
          <w:right w:w="10" w:type="dxa"/>
        </w:tblCellMar>
      </w:tblPr>
      <w:tblGrid>
        <w:gridCol w:w="3448"/>
        <w:gridCol w:w="1607"/>
        <w:gridCol w:w="1485"/>
        <w:gridCol w:w="1380"/>
      </w:tblGrid>
      <w:tr>
        <w:tblPrEx>
          <w:tblCellMar>
            <w:top w:w="0" w:type="dxa"/>
            <w:left w:w="10" w:type="dxa"/>
            <w:bottom w:w="0" w:type="dxa"/>
            <w:right w:w="10" w:type="dxa"/>
          </w:tblCellMar>
        </w:tblPrEx>
        <w:trPr>
          <w:trHeight w:val="850" w:hRule="atLeas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演出单位</w:t>
            </w:r>
          </w:p>
        </w:tc>
        <w:tc>
          <w:tcPr>
            <w:tcW w:w="4472" w:type="dxa"/>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850" w:hRule="atLeas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演出地点</w:t>
            </w:r>
          </w:p>
        </w:tc>
        <w:tc>
          <w:tcPr>
            <w:tcW w:w="4472" w:type="dxa"/>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850" w:hRule="atLeas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免费送戏场次</w:t>
            </w:r>
          </w:p>
        </w:tc>
        <w:tc>
          <w:tcPr>
            <w:tcW w:w="4472" w:type="dxa"/>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850" w:hRule="atLeas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免费送戏演出时间</w:t>
            </w:r>
          </w:p>
        </w:tc>
        <w:tc>
          <w:tcPr>
            <w:tcW w:w="1607"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演出剧目</w:t>
            </w:r>
          </w:p>
        </w:tc>
        <w:tc>
          <w:tcPr>
            <w:tcW w:w="1485"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参演人数</w:t>
            </w:r>
          </w:p>
        </w:tc>
        <w:tc>
          <w:tcPr>
            <w:tcW w:w="1380"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演出时长</w:t>
            </w:r>
          </w:p>
        </w:tc>
      </w:tr>
      <w:tr>
        <w:tblPrEx>
          <w:tblCellMar>
            <w:top w:w="0" w:type="dxa"/>
            <w:left w:w="10" w:type="dxa"/>
            <w:bottom w:w="0" w:type="dxa"/>
            <w:right w:w="10" w:type="dxa"/>
          </w:tblCellMar>
        </w:tblPrEx>
        <w:trPr>
          <w:trHeight w:val="1224" w:hRule="exac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2023年 月</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lang w:eastAsia="zh-CN"/>
              </w:rPr>
              <w:t>日</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时至</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w:t>
            </w:r>
          </w:p>
        </w:tc>
        <w:tc>
          <w:tcPr>
            <w:tcW w:w="1607"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485"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380"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1217" w:hRule="exac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2023年 月</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lang w:eastAsia="zh-CN"/>
              </w:rPr>
              <w:t>日</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时至</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w:t>
            </w:r>
          </w:p>
        </w:tc>
        <w:tc>
          <w:tcPr>
            <w:tcW w:w="1607"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485"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380"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1224" w:hRule="exact"/>
          <w:jc w:val="center"/>
        </w:trPr>
        <w:tc>
          <w:tcPr>
            <w:tcW w:w="3448"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2023年 月</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lang w:eastAsia="zh-CN"/>
              </w:rPr>
              <w:t>日</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时至</w:t>
            </w:r>
            <w:r>
              <w:rPr>
                <w:rFonts w:hint="eastAsia" w:ascii="仿宋_GB2312" w:hAnsi="仿宋_GB2312" w:eastAsia="仿宋_GB2312" w:cs="仿宋_GB2312"/>
                <w:color w:val="000000"/>
                <w:spacing w:val="0"/>
                <w:w w:val="100"/>
                <w:position w:val="0"/>
                <w:sz w:val="28"/>
                <w:szCs w:val="28"/>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shd w:val="clear" w:color="auto" w:fill="auto"/>
              </w:rPr>
              <w:t>时</w:t>
            </w:r>
          </w:p>
        </w:tc>
        <w:tc>
          <w:tcPr>
            <w:tcW w:w="1607"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485"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380"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1224" w:hRule="exact"/>
          <w:jc w:val="center"/>
        </w:trPr>
        <w:tc>
          <w:tcPr>
            <w:tcW w:w="3448"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607"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485" w:type="dxa"/>
            <w:tcBorders>
              <w:top w:val="single" w:color="auto" w:sz="4" w:space="0"/>
              <w:lef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380"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r>
        <w:tblPrEx>
          <w:tblCellMar>
            <w:top w:w="0" w:type="dxa"/>
            <w:left w:w="10" w:type="dxa"/>
            <w:bottom w:w="0" w:type="dxa"/>
            <w:right w:w="10" w:type="dxa"/>
          </w:tblCellMar>
        </w:tblPrEx>
        <w:trPr>
          <w:trHeight w:val="1246" w:hRule="exact"/>
          <w:jc w:val="center"/>
        </w:trPr>
        <w:tc>
          <w:tcPr>
            <w:tcW w:w="3448"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607"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485"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仿宋_GB2312" w:hAnsi="仿宋_GB2312" w:eastAsia="仿宋_GB2312" w:cs="仿宋_GB2312"/>
                <w:sz w:val="28"/>
                <w:szCs w:val="28"/>
              </w:rPr>
            </w:pPr>
          </w:p>
        </w:tc>
      </w:tr>
    </w:tbl>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480" w:firstLineChars="200"/>
        <w:jc w:val="center"/>
        <w:textAlignment w:val="auto"/>
        <w:rPr>
          <w:rFonts w:hint="default" w:ascii="宋体" w:hAnsi="宋体" w:eastAsia="宋体" w:cs="宋体"/>
          <w:kern w:val="2"/>
          <w:sz w:val="28"/>
          <w:szCs w:val="28"/>
          <w:u w:val="none"/>
          <w:lang w:val="en-US" w:eastAsia="zh-CN" w:bidi="ar-SA"/>
        </w:rPr>
        <w:sectPr>
          <w:headerReference r:id="rId5" w:type="first"/>
          <w:footerReference r:id="rId8" w:type="first"/>
          <w:headerReference r:id="rId3" w:type="default"/>
          <w:footerReference r:id="rId6" w:type="default"/>
          <w:headerReference r:id="rId4" w:type="even"/>
          <w:footerReference r:id="rId7" w:type="even"/>
          <w:footnotePr>
            <w:numFmt w:val="decimal"/>
          </w:footnotePr>
          <w:pgSz w:w="11900" w:h="16840"/>
          <w:pgMar w:top="1440" w:right="2160" w:bottom="1440" w:left="1803" w:header="0" w:footer="3" w:gutter="0"/>
          <w:cols w:space="720" w:num="1"/>
          <w:titlePg/>
          <w:rtlGutter w:val="0"/>
          <w:docGrid w:linePitch="360" w:charSpace="0"/>
        </w:sectPr>
      </w:pPr>
      <w:r>
        <w:rPr>
          <w:rFonts w:hint="eastAsia" w:ascii="宋体" w:hAnsi="宋体" w:eastAsia="宋体" w:cs="宋体"/>
          <w:kern w:val="2"/>
          <w:sz w:val="24"/>
          <w:szCs w:val="24"/>
          <w:u w:val="none"/>
          <w:lang w:val="en-US" w:eastAsia="zh-CN" w:bidi="ar-SA"/>
        </w:rPr>
        <w:t>注：请依据此表样式制作公告张贴于演出地的醒目位置，并拍照留存。</w:t>
      </w: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t>附件4</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0"/>
          <w:szCs w:val="40"/>
        </w:rPr>
      </w:pPr>
      <w:r>
        <w:rPr>
          <w:rFonts w:hint="eastAsia" w:ascii="宋体" w:hAnsi="宋体" w:eastAsia="宋体" w:cs="宋体"/>
          <w:sz w:val="40"/>
          <w:szCs w:val="40"/>
        </w:rPr>
        <w:t>“免费送戏下乡进村”演出群众满意度调查表</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演出单位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（盖章）</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演出地点：</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演出时间：</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调查对象：</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性别：</w:t>
      </w:r>
      <w:r>
        <w:rPr>
          <w:rFonts w:hint="eastAsia" w:ascii="仿宋_GB2312" w:hAnsi="仿宋_GB2312" w:eastAsia="仿宋_GB2312" w:cs="仿宋_GB2312"/>
          <w:sz w:val="32"/>
          <w:szCs w:val="32"/>
          <w:lang w:val="en-US" w:eastAsia="zh-CN"/>
        </w:rPr>
        <w:t xml:space="preserve">             男              女</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年龄：        30岁以下        30岁至40岁</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40岁至60岁     60岁以上</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调查内容：</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1、演出内容是否健康向上？                是      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2、演出质量是否满意？                    是      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3、演出时间长度是否满意？                是      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4、是否存在向当地摊派费用的现象？        是      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5、您喜欢观看的演出形式有哪些？(可多选)</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戏曲   话剧   歌舞   曲艺   综合晚会  其他</w:t>
      </w:r>
    </w:p>
    <w:p>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6、对演出有何建议或意见？</w:t>
      </w:r>
    </w:p>
    <w:p>
      <w:pPr>
        <w:spacing w:line="640" w:lineRule="exact"/>
        <w:rPr>
          <w:rFonts w:hint="eastAsia" w:ascii="黑体" w:hAnsi="黑体" w:eastAsia="黑体" w:cs="黑体"/>
          <w:b w:val="0"/>
          <w:bCs/>
          <w:w w:val="90"/>
          <w:sz w:val="28"/>
          <w:szCs w:val="28"/>
          <w:u w:val="single"/>
          <w:lang w:val="en-US" w:eastAsia="zh-CN"/>
        </w:rPr>
      </w:pPr>
      <w:r>
        <w:rPr>
          <w:rFonts w:hint="eastAsia" w:ascii="黑体" w:hAnsi="黑体" w:eastAsia="黑体" w:cs="黑体"/>
          <w:b w:val="0"/>
          <w:bCs/>
          <w:w w:val="90"/>
          <w:sz w:val="28"/>
          <w:szCs w:val="28"/>
          <w:u w:val="single"/>
          <w:lang w:val="en-US" w:eastAsia="zh-CN"/>
        </w:rPr>
        <w:t xml:space="preserve">                                                                 </w:t>
      </w:r>
    </w:p>
    <w:p>
      <w:pPr>
        <w:spacing w:line="640" w:lineRule="exact"/>
        <w:rPr>
          <w:rFonts w:hint="eastAsia" w:ascii="黑体" w:hAnsi="黑体" w:eastAsia="黑体" w:cs="黑体"/>
          <w:b w:val="0"/>
          <w:bCs/>
          <w:w w:val="90"/>
          <w:sz w:val="28"/>
          <w:szCs w:val="28"/>
          <w:u w:val="single"/>
          <w:lang w:val="en-US" w:eastAsia="zh-CN"/>
        </w:rPr>
      </w:pPr>
      <w:r>
        <w:rPr>
          <w:rFonts w:hint="eastAsia" w:ascii="黑体" w:hAnsi="黑体" w:eastAsia="黑体" w:cs="黑体"/>
          <w:b w:val="0"/>
          <w:bCs/>
          <w:w w:val="90"/>
          <w:sz w:val="28"/>
          <w:szCs w:val="28"/>
          <w:u w:val="single"/>
          <w:lang w:val="en-US" w:eastAsia="zh-CN"/>
        </w:rPr>
        <w:t xml:space="preserve">                                                                 </w:t>
      </w:r>
    </w:p>
    <w:p>
      <w:pPr>
        <w:spacing w:line="640" w:lineRule="exact"/>
        <w:rPr>
          <w:rFonts w:hint="default" w:ascii="黑体" w:hAnsi="黑体" w:eastAsia="黑体" w:cs="黑体"/>
          <w:b w:val="0"/>
          <w:bCs/>
          <w:w w:val="90"/>
          <w:sz w:val="28"/>
          <w:szCs w:val="28"/>
          <w:u w:val="single"/>
          <w:lang w:val="en-US" w:eastAsia="zh-CN"/>
        </w:rPr>
      </w:pPr>
      <w:r>
        <w:rPr>
          <w:rFonts w:hint="eastAsia" w:ascii="黑体" w:hAnsi="黑体" w:eastAsia="黑体" w:cs="黑体"/>
          <w:b w:val="0"/>
          <w:bCs/>
          <w:w w:val="90"/>
          <w:sz w:val="28"/>
          <w:szCs w:val="28"/>
          <w:u w:val="singl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textAlignment w:val="auto"/>
        <w:rPr>
          <w:rFonts w:hint="default" w:ascii="宋体" w:hAnsi="宋体" w:eastAsia="宋体" w:cs="宋体"/>
          <w:sz w:val="32"/>
          <w:szCs w:val="32"/>
          <w:u w:val="singl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textAlignment w:val="auto"/>
        <w:rPr>
          <w:rFonts w:hint="default" w:ascii="宋体" w:hAnsi="宋体" w:eastAsia="宋体" w:cs="宋体"/>
          <w:sz w:val="32"/>
          <w:szCs w:val="32"/>
          <w:u w:val="single"/>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textAlignment w:val="auto"/>
        <w:rPr>
          <w:rFonts w:hint="default" w:ascii="宋体" w:hAnsi="宋体" w:eastAsia="宋体" w:cs="宋体"/>
          <w:sz w:val="32"/>
          <w:szCs w:val="32"/>
          <w:u w:val="single"/>
          <w:lang w:val="en-US" w:eastAsia="zh-CN"/>
        </w:rPr>
      </w:pPr>
    </w:p>
    <w:p>
      <w:pPr>
        <w:pStyle w:val="7"/>
        <w:keepNext w:val="0"/>
        <w:keepLines w:val="0"/>
        <w:widowControl w:val="0"/>
        <w:shd w:val="clear" w:color="auto" w:fill="auto"/>
        <w:tabs>
          <w:tab w:val="left" w:pos="5695"/>
        </w:tabs>
        <w:bidi w:val="0"/>
        <w:spacing w:before="0" w:after="0" w:line="240" w:lineRule="auto"/>
        <w:ind w:left="94" w:right="0" w:firstLine="0"/>
        <w:jc w:val="left"/>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ja-JP"/>
        </w:rPr>
        <w:t>附件5</w:t>
      </w: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rPr>
          <w:rFonts w:hint="default" w:ascii="宋体" w:hAnsi="宋体" w:eastAsia="宋体" w:cs="宋体"/>
          <w:sz w:val="44"/>
          <w:szCs w:val="44"/>
          <w:u w:val="none"/>
          <w:lang w:val="en-US" w:eastAsia="zh-CN"/>
        </w:rPr>
      </w:pPr>
      <w:r>
        <w:rPr>
          <w:rFonts w:hint="eastAsia" w:ascii="宋体" w:hAnsi="宋体" w:eastAsia="宋体" w:cs="宋体"/>
          <w:color w:val="000000"/>
          <w:spacing w:val="0"/>
          <w:w w:val="100"/>
          <w:position w:val="0"/>
          <w:sz w:val="44"/>
          <w:szCs w:val="44"/>
          <w:shd w:val="clear" w:color="auto" w:fill="auto"/>
        </w:rPr>
        <w:t>“</w:t>
      </w:r>
      <w:r>
        <w:rPr>
          <w:rFonts w:hint="eastAsia" w:ascii="宋体" w:hAnsi="宋体" w:eastAsia="宋体" w:cs="宋体"/>
          <w:sz w:val="44"/>
          <w:szCs w:val="44"/>
          <w:u w:val="none"/>
          <w:lang w:val="en-US" w:eastAsia="zh-CN"/>
        </w:rPr>
        <w:t>免费送戏下乡进村”演出计划表</w:t>
      </w: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单位(章)：                     </w:t>
      </w:r>
      <w:r>
        <w:rPr>
          <w:rFonts w:hint="eastAsia" w:ascii="仿宋_GB2312" w:hAnsi="仿宋_GB2312" w:eastAsia="仿宋_GB2312" w:cs="仿宋_GB2312"/>
          <w:sz w:val="44"/>
          <w:szCs w:val="44"/>
          <w:u w:val="none"/>
          <w:lang w:val="en-US" w:eastAsia="zh-CN"/>
        </w:rPr>
        <w:tab/>
      </w:r>
      <w:r>
        <w:rPr>
          <w:rFonts w:hint="eastAsia" w:ascii="仿宋_GB2312" w:hAnsi="仿宋_GB2312" w:eastAsia="仿宋_GB2312" w:cs="仿宋_GB2312"/>
          <w:sz w:val="32"/>
          <w:szCs w:val="32"/>
          <w:u w:val="none"/>
          <w:lang w:val="en-US" w:eastAsia="zh-CN"/>
        </w:rPr>
        <w:t>填报时间:</w:t>
      </w:r>
    </w:p>
    <w:tbl>
      <w:tblPr>
        <w:tblStyle w:val="3"/>
        <w:tblpPr w:leftFromText="180" w:rightFromText="180" w:vertAnchor="text" w:horzAnchor="page" w:tblpXSpec="center" w:tblpY="110"/>
        <w:tblOverlap w:val="never"/>
        <w:tblW w:w="8186" w:type="dxa"/>
        <w:jc w:val="center"/>
        <w:tblLayout w:type="fixed"/>
        <w:tblCellMar>
          <w:top w:w="0" w:type="dxa"/>
          <w:left w:w="10" w:type="dxa"/>
          <w:bottom w:w="0" w:type="dxa"/>
          <w:right w:w="10" w:type="dxa"/>
        </w:tblCellMar>
      </w:tblPr>
      <w:tblGrid>
        <w:gridCol w:w="960"/>
        <w:gridCol w:w="975"/>
        <w:gridCol w:w="1530"/>
        <w:gridCol w:w="1151"/>
        <w:gridCol w:w="1306"/>
        <w:gridCol w:w="1253"/>
        <w:gridCol w:w="1011"/>
      </w:tblGrid>
      <w:tr>
        <w:tblPrEx>
          <w:tblCellMar>
            <w:top w:w="0" w:type="dxa"/>
            <w:left w:w="10" w:type="dxa"/>
            <w:bottom w:w="0" w:type="dxa"/>
            <w:right w:w="10" w:type="dxa"/>
          </w:tblCellMar>
        </w:tblPrEx>
        <w:trPr>
          <w:trHeight w:val="1656" w:hRule="exact"/>
          <w:jc w:val="center"/>
        </w:trPr>
        <w:tc>
          <w:tcPr>
            <w:tcW w:w="960"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序号</w:t>
            </w:r>
          </w:p>
        </w:tc>
        <w:tc>
          <w:tcPr>
            <w:tcW w:w="975"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时间</w:t>
            </w:r>
          </w:p>
        </w:tc>
        <w:tc>
          <w:tcPr>
            <w:tcW w:w="1530"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地点</w:t>
            </w:r>
          </w:p>
        </w:tc>
        <w:tc>
          <w:tcPr>
            <w:tcW w:w="1151"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场次</w:t>
            </w:r>
          </w:p>
        </w:tc>
        <w:tc>
          <w:tcPr>
            <w:tcW w:w="1306"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rPr>
              <w:t>承接院团</w:t>
            </w:r>
          </w:p>
        </w:tc>
        <w:tc>
          <w:tcPr>
            <w:tcW w:w="1253"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剧种</w:t>
            </w:r>
          </w:p>
        </w:tc>
        <w:tc>
          <w:tcPr>
            <w:tcW w:w="1011"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sz w:val="24"/>
                <w:szCs w:val="24"/>
              </w:rPr>
            </w:pPr>
            <w:r>
              <w:rPr>
                <w:color w:val="000000"/>
                <w:spacing w:val="0"/>
                <w:w w:val="100"/>
                <w:position w:val="0"/>
                <w:sz w:val="24"/>
                <w:szCs w:val="24"/>
                <w:shd w:val="clear" w:color="auto" w:fill="auto"/>
              </w:rPr>
              <w:t>备注</w:t>
            </w:r>
          </w:p>
        </w:tc>
      </w:tr>
      <w:tr>
        <w:tblPrEx>
          <w:tblCellMar>
            <w:top w:w="0" w:type="dxa"/>
            <w:left w:w="10" w:type="dxa"/>
            <w:bottom w:w="0" w:type="dxa"/>
            <w:right w:w="10" w:type="dxa"/>
          </w:tblCellMar>
        </w:tblPrEx>
        <w:trPr>
          <w:trHeight w:val="1634" w:hRule="exact"/>
          <w:jc w:val="center"/>
        </w:trPr>
        <w:tc>
          <w:tcPr>
            <w:tcW w:w="96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975"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53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151"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306"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253"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011"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sz w:val="10"/>
                <w:szCs w:val="10"/>
              </w:rPr>
            </w:pPr>
          </w:p>
        </w:tc>
      </w:tr>
      <w:tr>
        <w:tblPrEx>
          <w:tblCellMar>
            <w:top w:w="0" w:type="dxa"/>
            <w:left w:w="10" w:type="dxa"/>
            <w:bottom w:w="0" w:type="dxa"/>
            <w:right w:w="10" w:type="dxa"/>
          </w:tblCellMar>
        </w:tblPrEx>
        <w:trPr>
          <w:trHeight w:val="1627" w:hRule="exact"/>
          <w:jc w:val="center"/>
        </w:trPr>
        <w:tc>
          <w:tcPr>
            <w:tcW w:w="96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975"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53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151"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306"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253"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011"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sz w:val="10"/>
                <w:szCs w:val="10"/>
              </w:rPr>
            </w:pPr>
          </w:p>
        </w:tc>
      </w:tr>
      <w:tr>
        <w:tblPrEx>
          <w:tblCellMar>
            <w:top w:w="0" w:type="dxa"/>
            <w:left w:w="10" w:type="dxa"/>
            <w:bottom w:w="0" w:type="dxa"/>
            <w:right w:w="10" w:type="dxa"/>
          </w:tblCellMar>
        </w:tblPrEx>
        <w:trPr>
          <w:trHeight w:val="1627" w:hRule="exact"/>
          <w:jc w:val="center"/>
        </w:trPr>
        <w:tc>
          <w:tcPr>
            <w:tcW w:w="96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975"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53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151"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306"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253"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011"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sz w:val="10"/>
                <w:szCs w:val="10"/>
              </w:rPr>
            </w:pPr>
          </w:p>
        </w:tc>
      </w:tr>
      <w:tr>
        <w:tblPrEx>
          <w:tblCellMar>
            <w:top w:w="0" w:type="dxa"/>
            <w:left w:w="10" w:type="dxa"/>
            <w:bottom w:w="0" w:type="dxa"/>
            <w:right w:w="10" w:type="dxa"/>
          </w:tblCellMar>
        </w:tblPrEx>
        <w:trPr>
          <w:trHeight w:val="1634" w:hRule="exact"/>
          <w:jc w:val="center"/>
        </w:trPr>
        <w:tc>
          <w:tcPr>
            <w:tcW w:w="96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975"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530"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151"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306"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253" w:type="dxa"/>
            <w:tcBorders>
              <w:top w:val="single" w:color="auto" w:sz="4" w:space="0"/>
              <w:left w:val="single" w:color="auto" w:sz="4" w:space="0"/>
            </w:tcBorders>
            <w:shd w:val="clear" w:color="auto" w:fill="FFFFFF"/>
            <w:noWrap w:val="0"/>
            <w:vAlign w:val="center"/>
          </w:tcPr>
          <w:p>
            <w:pPr>
              <w:widowControl w:val="0"/>
              <w:jc w:val="center"/>
              <w:rPr>
                <w:sz w:val="10"/>
                <w:szCs w:val="10"/>
              </w:rPr>
            </w:pPr>
          </w:p>
        </w:tc>
        <w:tc>
          <w:tcPr>
            <w:tcW w:w="1011"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sz w:val="10"/>
                <w:szCs w:val="10"/>
              </w:rPr>
            </w:pPr>
          </w:p>
        </w:tc>
      </w:tr>
      <w:tr>
        <w:tblPrEx>
          <w:tblCellMar>
            <w:top w:w="0" w:type="dxa"/>
            <w:left w:w="10" w:type="dxa"/>
            <w:bottom w:w="0" w:type="dxa"/>
            <w:right w:w="10" w:type="dxa"/>
          </w:tblCellMar>
        </w:tblPrEx>
        <w:trPr>
          <w:trHeight w:val="1656" w:hRule="exact"/>
          <w:jc w:val="center"/>
        </w:trPr>
        <w:tc>
          <w:tcPr>
            <w:tcW w:w="960"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975"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1530"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1151"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1306"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1253"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sz w:val="10"/>
                <w:szCs w:val="10"/>
              </w:rPr>
            </w:pPr>
          </w:p>
        </w:tc>
        <w:tc>
          <w:tcPr>
            <w:tcW w:w="10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sz w:val="10"/>
                <w:szCs w:val="10"/>
              </w:rPr>
            </w:pPr>
          </w:p>
        </w:tc>
      </w:tr>
    </w:tbl>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280" w:firstLineChars="100"/>
        <w:jc w:val="both"/>
        <w:textAlignment w:val="auto"/>
        <w:rPr>
          <w:rFonts w:hint="default" w:ascii="宋体" w:hAnsi="宋体" w:eastAsia="宋体" w:cs="宋体"/>
          <w:kern w:val="2"/>
          <w:sz w:val="28"/>
          <w:szCs w:val="28"/>
          <w:u w:val="none"/>
          <w:lang w:val="en-US" w:eastAsia="zh-CN" w:bidi="ar-SA"/>
        </w:rPr>
      </w:pPr>
      <w:r>
        <w:rPr>
          <w:rFonts w:hint="default" w:ascii="宋体" w:hAnsi="宋体" w:eastAsia="宋体" w:cs="宋体"/>
          <w:kern w:val="2"/>
          <w:sz w:val="28"/>
          <w:szCs w:val="28"/>
          <w:u w:val="none"/>
          <w:lang w:val="en-US" w:eastAsia="zh-CN" w:bidi="ar-SA"/>
        </w:rPr>
        <w:t>备注：1</w:t>
      </w:r>
      <w:r>
        <w:rPr>
          <w:rFonts w:hint="eastAsia" w:ascii="宋体" w:hAnsi="宋体" w:eastAsia="宋体" w:cs="宋体"/>
          <w:kern w:val="2"/>
          <w:sz w:val="28"/>
          <w:szCs w:val="28"/>
          <w:u w:val="none"/>
          <w:lang w:val="en-US" w:eastAsia="zh-CN" w:bidi="ar-SA"/>
        </w:rPr>
        <w:t>、</w:t>
      </w:r>
      <w:r>
        <w:rPr>
          <w:rFonts w:hint="default" w:ascii="宋体" w:hAnsi="宋体" w:eastAsia="宋体" w:cs="宋体"/>
          <w:kern w:val="2"/>
          <w:sz w:val="28"/>
          <w:szCs w:val="28"/>
          <w:u w:val="none"/>
          <w:lang w:val="en-US" w:eastAsia="zh-CN" w:bidi="ar-SA"/>
        </w:rPr>
        <w:t>该表格请于</w:t>
      </w:r>
      <w:r>
        <w:rPr>
          <w:rFonts w:hint="eastAsia" w:ascii="宋体" w:hAnsi="宋体" w:eastAsia="宋体" w:cs="宋体"/>
          <w:kern w:val="2"/>
          <w:sz w:val="28"/>
          <w:szCs w:val="28"/>
          <w:u w:val="none"/>
          <w:lang w:val="en-US" w:eastAsia="zh-CN" w:bidi="ar-SA"/>
        </w:rPr>
        <w:t>2</w:t>
      </w:r>
      <w:r>
        <w:rPr>
          <w:rFonts w:hint="default" w:ascii="宋体" w:hAnsi="宋体" w:eastAsia="宋体" w:cs="宋体"/>
          <w:kern w:val="2"/>
          <w:sz w:val="28"/>
          <w:szCs w:val="28"/>
          <w:u w:val="none"/>
          <w:lang w:val="en-US" w:eastAsia="zh-CN" w:bidi="ar-SA"/>
        </w:rPr>
        <w:t>月</w:t>
      </w:r>
      <w:r>
        <w:rPr>
          <w:rFonts w:hint="eastAsia" w:ascii="宋体" w:hAnsi="宋体" w:cs="宋体"/>
          <w:kern w:val="2"/>
          <w:sz w:val="28"/>
          <w:szCs w:val="28"/>
          <w:u w:val="none"/>
          <w:lang w:val="en-US" w:eastAsia="zh-CN" w:bidi="ar-SA"/>
        </w:rPr>
        <w:t>24</w:t>
      </w:r>
      <w:r>
        <w:rPr>
          <w:rFonts w:hint="default" w:ascii="宋体" w:hAnsi="宋体" w:eastAsia="宋体" w:cs="宋体"/>
          <w:kern w:val="2"/>
          <w:sz w:val="28"/>
          <w:szCs w:val="28"/>
          <w:u w:val="none"/>
          <w:lang w:val="en-US" w:eastAsia="zh-CN" w:bidi="ar-SA"/>
        </w:rPr>
        <w:t>日前上报</w:t>
      </w:r>
      <w:r>
        <w:rPr>
          <w:rFonts w:hint="eastAsia" w:ascii="宋体" w:hAnsi="宋体" w:eastAsia="宋体" w:cs="宋体"/>
          <w:kern w:val="2"/>
          <w:sz w:val="28"/>
          <w:szCs w:val="28"/>
          <w:u w:val="none"/>
          <w:lang w:val="en-US" w:eastAsia="zh-CN" w:bidi="ar-SA"/>
        </w:rPr>
        <w:t>市</w:t>
      </w:r>
      <w:r>
        <w:rPr>
          <w:rFonts w:hint="default" w:ascii="宋体" w:hAnsi="宋体" w:eastAsia="宋体" w:cs="宋体"/>
          <w:kern w:val="2"/>
          <w:sz w:val="28"/>
          <w:szCs w:val="28"/>
          <w:u w:val="none"/>
          <w:lang w:val="en-US" w:eastAsia="zh-CN" w:bidi="ar-SA"/>
        </w:rPr>
        <w:t>文旅</w:t>
      </w:r>
      <w:r>
        <w:rPr>
          <w:rFonts w:hint="eastAsia" w:ascii="宋体" w:hAnsi="宋体" w:eastAsia="宋体" w:cs="宋体"/>
          <w:kern w:val="2"/>
          <w:sz w:val="28"/>
          <w:szCs w:val="28"/>
          <w:u w:val="none"/>
          <w:lang w:val="en-US" w:eastAsia="zh-CN" w:bidi="ar-SA"/>
        </w:rPr>
        <w:t>局</w:t>
      </w:r>
      <w:r>
        <w:rPr>
          <w:rFonts w:hint="default" w:ascii="宋体" w:hAnsi="宋体" w:eastAsia="宋体" w:cs="宋体"/>
          <w:kern w:val="2"/>
          <w:sz w:val="28"/>
          <w:szCs w:val="28"/>
          <w:u w:val="none"/>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1120" w:firstLineChars="400"/>
        <w:jc w:val="both"/>
        <w:textAlignment w:val="auto"/>
        <w:rPr>
          <w:rFonts w:hint="default" w:ascii="宋体" w:hAnsi="宋体" w:eastAsia="宋体" w:cs="宋体"/>
          <w:kern w:val="2"/>
          <w:sz w:val="28"/>
          <w:szCs w:val="28"/>
          <w:u w:val="none"/>
          <w:lang w:val="en-US" w:eastAsia="zh-CN" w:bidi="ar-SA"/>
        </w:rPr>
      </w:pPr>
      <w:r>
        <w:rPr>
          <w:rFonts w:hint="default" w:ascii="宋体" w:hAnsi="宋体" w:eastAsia="宋体" w:cs="宋体"/>
          <w:kern w:val="2"/>
          <w:sz w:val="28"/>
          <w:szCs w:val="28"/>
          <w:u w:val="none"/>
          <w:lang w:val="en-US" w:eastAsia="zh-CN" w:bidi="ar-SA"/>
        </w:rPr>
        <w:t>2</w:t>
      </w:r>
      <w:r>
        <w:rPr>
          <w:rFonts w:hint="eastAsia" w:ascii="宋体" w:hAnsi="宋体" w:eastAsia="宋体" w:cs="宋体"/>
          <w:kern w:val="2"/>
          <w:sz w:val="28"/>
          <w:szCs w:val="28"/>
          <w:u w:val="none"/>
          <w:lang w:val="en-US" w:eastAsia="zh-CN" w:bidi="ar-SA"/>
        </w:rPr>
        <w:t>、</w:t>
      </w:r>
      <w:r>
        <w:rPr>
          <w:rFonts w:hint="default" w:ascii="宋体" w:hAnsi="宋体" w:eastAsia="宋体" w:cs="宋体"/>
          <w:kern w:val="2"/>
          <w:sz w:val="28"/>
          <w:szCs w:val="28"/>
          <w:u w:val="none"/>
          <w:lang w:val="en-US" w:eastAsia="zh-CN" w:bidi="ar-SA"/>
        </w:rPr>
        <w:t>优先采购本地区的文艺演出院团；</w:t>
      </w:r>
    </w:p>
    <w:p>
      <w:pPr>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1120" w:firstLineChars="400"/>
        <w:jc w:val="both"/>
        <w:textAlignment w:val="auto"/>
        <w:rPr>
          <w:rFonts w:hint="default" w:ascii="宋体" w:hAnsi="宋体" w:eastAsia="宋体" w:cs="宋体"/>
          <w:kern w:val="2"/>
          <w:sz w:val="28"/>
          <w:szCs w:val="28"/>
          <w:u w:val="none"/>
          <w:lang w:val="en-US" w:eastAsia="zh-CN" w:bidi="ar-SA"/>
        </w:rPr>
      </w:pPr>
      <w:r>
        <w:rPr>
          <w:rFonts w:hint="default" w:ascii="宋体" w:hAnsi="宋体" w:eastAsia="宋体" w:cs="宋体"/>
          <w:kern w:val="2"/>
          <w:sz w:val="28"/>
          <w:szCs w:val="28"/>
          <w:u w:val="none"/>
          <w:lang w:val="en-US" w:eastAsia="zh-CN" w:bidi="ar-SA"/>
        </w:rPr>
        <w:t>3</w:t>
      </w:r>
      <w:r>
        <w:rPr>
          <w:rFonts w:hint="eastAsia" w:ascii="宋体" w:hAnsi="宋体" w:eastAsia="宋体" w:cs="宋体"/>
          <w:kern w:val="2"/>
          <w:sz w:val="28"/>
          <w:szCs w:val="28"/>
          <w:u w:val="none"/>
          <w:lang w:val="en-US" w:eastAsia="zh-CN" w:bidi="ar-SA"/>
        </w:rPr>
        <w:t>、</w:t>
      </w:r>
      <w:r>
        <w:rPr>
          <w:rFonts w:hint="default" w:ascii="宋体" w:hAnsi="宋体" w:eastAsia="宋体" w:cs="宋体"/>
          <w:kern w:val="2"/>
          <w:sz w:val="28"/>
          <w:szCs w:val="28"/>
          <w:u w:val="none"/>
          <w:lang w:val="en-US" w:eastAsia="zh-CN" w:bidi="ar-SA"/>
        </w:rPr>
        <w:t>备注栏标注重要传统节日、节假日和重大节庆活动。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00"/>
    <w:family w:val="auto"/>
    <w:pitch w:val="default"/>
    <w:sig w:usb0="00000000" w:usb1="00000000" w:usb2="00000016" w:usb3="00000000" w:csb0="00100001"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5759450</wp:posOffset>
              </wp:positionH>
              <wp:positionV relativeFrom="page">
                <wp:posOffset>9787255</wp:posOffset>
              </wp:positionV>
              <wp:extent cx="580390" cy="118745"/>
              <wp:effectExtent l="0" t="0" r="0" b="0"/>
              <wp:wrapNone/>
              <wp:docPr id="30" name="Shape 19"/>
              <wp:cNvGraphicFramePr/>
              <a:graphic xmlns:a="http://schemas.openxmlformats.org/drawingml/2006/main">
                <a:graphicData uri="http://schemas.microsoft.com/office/word/2010/wordprocessingShape">
                  <wps:wsp>
                    <wps:cNvSpPr txBox="true"/>
                    <wps:spPr>
                      <a:xfrm>
                        <a:off x="0" y="0"/>
                        <a:ext cx="580390" cy="118745"/>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152330"/>
                              <w:spacing w:val="0"/>
                              <w:w w:val="100"/>
                              <w:position w:val="0"/>
                              <w:sz w:val="26"/>
                              <w:szCs w:val="26"/>
                              <w:shd w:val="clear" w:color="auto" w:fill="auto"/>
                            </w:rPr>
                            <w:t>#</w:t>
                          </w:r>
                          <w:r>
                            <w:rPr>
                              <w:rFonts w:ascii="Times New Roman" w:hAnsi="Times New Roman" w:eastAsia="Times New Roman" w:cs="Times New Roman"/>
                              <w:color w:val="152330"/>
                              <w:spacing w:val="0"/>
                              <w:w w:val="100"/>
                              <w:position w:val="0"/>
                              <w:sz w:val="26"/>
                              <w:szCs w:val="26"/>
                              <w:shd w:val="clear" w:color="auto" w:fill="auto"/>
                            </w:rPr>
                            <w:fldChar w:fldCharType="end"/>
                          </w:r>
                          <w:r>
                            <w:rPr>
                              <w:rFonts w:ascii="Times New Roman" w:hAnsi="Times New Roman" w:eastAsia="Times New Roman" w:cs="Times New Roman"/>
                              <w:color w:val="152330"/>
                              <w:spacing w:val="0"/>
                              <w:w w:val="100"/>
                              <w:position w:val="0"/>
                              <w:sz w:val="26"/>
                              <w:szCs w:val="26"/>
                              <w:shd w:val="clear" w:color="auto" w:fill="auto"/>
                            </w:rPr>
                            <w:t xml:space="preserve"> —</w:t>
                          </w:r>
                        </w:p>
                      </w:txbxContent>
                    </wps:txbx>
                    <wps:bodyPr vert="horz" wrap="none" lIns="0" tIns="0" rIns="0" bIns="0" anchor="t" anchorCtr="false">
                      <a:spAutoFit/>
                    </wps:bodyPr>
                  </wps:wsp>
                </a:graphicData>
              </a:graphic>
            </wp:anchor>
          </w:drawing>
        </mc:Choice>
        <mc:Fallback>
          <w:pict>
            <v:shape id="Shape 19" o:spid="_x0000_s1026" o:spt="202" type="#_x0000_t202" style="position:absolute;left:0pt;margin-left:453.5pt;margin-top:770.65pt;height:9.35pt;width:45.7pt;mso-position-horizontal-relative:page;mso-position-vertical-relative:page;mso-wrap-style:none;z-index:-251653120;mso-width-relative:page;mso-height-relative:page;" filled="f" stroked="f" coordsize="21600,21600" o:gfxdata="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JoNCUtgAAAANAQAADwAAAAAAAAABACAAAAA4&#10;AAAAZHJzL2Rvd25yZXYueG1sUEsBAhQAFAAAAAgAh07iQOsv5GK7AQAAdQMAAA4AAAAAAAAAAQAg&#10;AAAAPQEAAGRycy9lMm9Eb2MueG1sUEsFBgAAAAAGAAYAWQEAAGo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152330"/>
                        <w:spacing w:val="0"/>
                        <w:w w:val="100"/>
                        <w:position w:val="0"/>
                        <w:sz w:val="26"/>
                        <w:szCs w:val="26"/>
                        <w:shd w:val="clear" w:color="auto" w:fill="auto"/>
                      </w:rPr>
                      <w:t>#</w:t>
                    </w:r>
                    <w:r>
                      <w:rPr>
                        <w:rFonts w:ascii="Times New Roman" w:hAnsi="Times New Roman" w:eastAsia="Times New Roman" w:cs="Times New Roman"/>
                        <w:color w:val="152330"/>
                        <w:spacing w:val="0"/>
                        <w:w w:val="100"/>
                        <w:position w:val="0"/>
                        <w:sz w:val="26"/>
                        <w:szCs w:val="26"/>
                        <w:shd w:val="clear" w:color="auto" w:fill="auto"/>
                      </w:rPr>
                      <w:fldChar w:fldCharType="end"/>
                    </w:r>
                    <w:r>
                      <w:rPr>
                        <w:rFonts w:ascii="Times New Roman" w:hAnsi="Times New Roman" w:eastAsia="Times New Roman" w:cs="Times New Roman"/>
                        <w:color w:val="152330"/>
                        <w:spacing w:val="0"/>
                        <w:w w:val="100"/>
                        <w:position w:val="0"/>
                        <w:sz w:val="26"/>
                        <w:szCs w:val="26"/>
                        <w:shd w:val="clear" w:color="auto" w:fill="auto"/>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2336" behindDoc="1" locked="0" layoutInCell="1" allowOverlap="1">
              <wp:simplePos x="0" y="0"/>
              <wp:positionH relativeFrom="page">
                <wp:posOffset>5759450</wp:posOffset>
              </wp:positionH>
              <wp:positionV relativeFrom="page">
                <wp:posOffset>9787255</wp:posOffset>
              </wp:positionV>
              <wp:extent cx="580390" cy="118745"/>
              <wp:effectExtent l="0" t="0" r="0" b="0"/>
              <wp:wrapNone/>
              <wp:docPr id="36" name="Shape 25"/>
              <wp:cNvGraphicFramePr/>
              <a:graphic xmlns:a="http://schemas.openxmlformats.org/drawingml/2006/main">
                <a:graphicData uri="http://schemas.microsoft.com/office/word/2010/wordprocessingShape">
                  <wps:wsp>
                    <wps:cNvSpPr txBox="true"/>
                    <wps:spPr>
                      <a:xfrm>
                        <a:off x="0" y="0"/>
                        <a:ext cx="580390" cy="118745"/>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152330"/>
                              <w:spacing w:val="0"/>
                              <w:w w:val="100"/>
                              <w:position w:val="0"/>
                              <w:sz w:val="26"/>
                              <w:szCs w:val="26"/>
                              <w:shd w:val="clear" w:color="auto" w:fill="auto"/>
                            </w:rPr>
                            <w:t>#</w:t>
                          </w:r>
                          <w:r>
                            <w:rPr>
                              <w:rFonts w:ascii="Times New Roman" w:hAnsi="Times New Roman" w:eastAsia="Times New Roman" w:cs="Times New Roman"/>
                              <w:color w:val="152330"/>
                              <w:spacing w:val="0"/>
                              <w:w w:val="100"/>
                              <w:position w:val="0"/>
                              <w:sz w:val="26"/>
                              <w:szCs w:val="26"/>
                              <w:shd w:val="clear" w:color="auto" w:fill="auto"/>
                            </w:rPr>
                            <w:fldChar w:fldCharType="end"/>
                          </w:r>
                          <w:r>
                            <w:rPr>
                              <w:rFonts w:ascii="Times New Roman" w:hAnsi="Times New Roman" w:eastAsia="Times New Roman" w:cs="Times New Roman"/>
                              <w:color w:val="152330"/>
                              <w:spacing w:val="0"/>
                              <w:w w:val="100"/>
                              <w:position w:val="0"/>
                              <w:sz w:val="26"/>
                              <w:szCs w:val="26"/>
                              <w:shd w:val="clear" w:color="auto" w:fill="auto"/>
                            </w:rPr>
                            <w:t xml:space="preserve"> —</w:t>
                          </w:r>
                        </w:p>
                      </w:txbxContent>
                    </wps:txbx>
                    <wps:bodyPr vert="horz" wrap="none" lIns="0" tIns="0" rIns="0" bIns="0" anchor="t" anchorCtr="false">
                      <a:spAutoFit/>
                    </wps:bodyPr>
                  </wps:wsp>
                </a:graphicData>
              </a:graphic>
            </wp:anchor>
          </w:drawing>
        </mc:Choice>
        <mc:Fallback>
          <w:pict>
            <v:shape id="Shape 25" o:spid="_x0000_s1026" o:spt="202" type="#_x0000_t202" style="position:absolute;left:0pt;margin-left:453.5pt;margin-top:770.65pt;height:9.35pt;width:45.7pt;mso-position-horizontal-relative:page;mso-position-vertical-relative:page;mso-wrap-style:none;z-index:-251654144;mso-width-relative:page;mso-height-relative:page;" filled="f" stroked="f" coordsize="21600,21600" o:gfxdata="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CaDQlLYAAAADQEAAA8AAAAAAAAAAQAgAAAA&#10;OAAAAGRycy9kb3ducmV2LnhtbFBLAQIUABQAAAAIAIdO4kAJUS14vAEAAHUDAAAOAAAAAAAAAAEA&#10;IAAAAD0BAABkcnMvZTJvRG9jLnhtbFBLBQYAAAAABgAGAFkBAABr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152330"/>
                        <w:spacing w:val="0"/>
                        <w:w w:val="100"/>
                        <w:position w:val="0"/>
                        <w:sz w:val="26"/>
                        <w:szCs w:val="26"/>
                        <w:shd w:val="clear" w:color="auto" w:fill="auto"/>
                      </w:rPr>
                      <w:t>#</w:t>
                    </w:r>
                    <w:r>
                      <w:rPr>
                        <w:rFonts w:ascii="Times New Roman" w:hAnsi="Times New Roman" w:eastAsia="Times New Roman" w:cs="Times New Roman"/>
                        <w:color w:val="152330"/>
                        <w:spacing w:val="0"/>
                        <w:w w:val="100"/>
                        <w:position w:val="0"/>
                        <w:sz w:val="26"/>
                        <w:szCs w:val="26"/>
                        <w:shd w:val="clear" w:color="auto" w:fill="auto"/>
                      </w:rPr>
                      <w:fldChar w:fldCharType="end"/>
                    </w:r>
                    <w:r>
                      <w:rPr>
                        <w:rFonts w:ascii="Times New Roman" w:hAnsi="Times New Roman" w:eastAsia="Times New Roman" w:cs="Times New Roman"/>
                        <w:color w:val="152330"/>
                        <w:spacing w:val="0"/>
                        <w:w w:val="100"/>
                        <w:position w:val="0"/>
                        <w:sz w:val="26"/>
                        <w:szCs w:val="26"/>
                        <w:shd w:val="clear" w:color="auto" w:fill="auto"/>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6432" behindDoc="1" locked="0" layoutInCell="1" allowOverlap="1">
              <wp:simplePos x="0" y="0"/>
              <wp:positionH relativeFrom="page">
                <wp:posOffset>1134745</wp:posOffset>
              </wp:positionH>
              <wp:positionV relativeFrom="page">
                <wp:posOffset>9764395</wp:posOffset>
              </wp:positionV>
              <wp:extent cx="575945" cy="123190"/>
              <wp:effectExtent l="0" t="0" r="0" b="0"/>
              <wp:wrapNone/>
              <wp:docPr id="24" name="Shape 31"/>
              <wp:cNvGraphicFramePr/>
              <a:graphic xmlns:a="http://schemas.openxmlformats.org/drawingml/2006/main">
                <a:graphicData uri="http://schemas.microsoft.com/office/word/2010/wordprocessingShape">
                  <wps:wsp>
                    <wps:cNvSpPr txBox="true"/>
                    <wps:spPr>
                      <a:xfrm>
                        <a:off x="0" y="0"/>
                        <a:ext cx="575945" cy="12319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shd w:val="clear" w:color="auto" w:fill="auto"/>
                            </w:rPr>
                            <w:t>#</w:t>
                          </w:r>
                          <w:r>
                            <w:rPr>
                              <w:rFonts w:ascii="Times New Roman" w:hAnsi="Times New Roman" w:eastAsia="Times New Roman" w:cs="Times New Roman"/>
                              <w:color w:val="000000"/>
                              <w:spacing w:val="0"/>
                              <w:w w:val="100"/>
                              <w:position w:val="0"/>
                              <w:sz w:val="26"/>
                              <w:szCs w:val="26"/>
                              <w:shd w:val="clear" w:color="auto" w:fill="auto"/>
                            </w:rPr>
                            <w:fldChar w:fldCharType="end"/>
                          </w:r>
                          <w:r>
                            <w:rPr>
                              <w:rFonts w:ascii="Times New Roman" w:hAnsi="Times New Roman" w:eastAsia="Times New Roman" w:cs="Times New Roman"/>
                              <w:color w:val="000000"/>
                              <w:spacing w:val="0"/>
                              <w:w w:val="100"/>
                              <w:position w:val="0"/>
                              <w:sz w:val="26"/>
                              <w:szCs w:val="26"/>
                              <w:shd w:val="clear" w:color="auto" w:fill="auto"/>
                            </w:rPr>
                            <w:t xml:space="preserve"> —</w:t>
                          </w:r>
                        </w:p>
                      </w:txbxContent>
                    </wps:txbx>
                    <wps:bodyPr vert="horz" wrap="none" lIns="0" tIns="0" rIns="0" bIns="0" anchor="t" anchorCtr="false">
                      <a:spAutoFit/>
                    </wps:bodyPr>
                  </wps:wsp>
                </a:graphicData>
              </a:graphic>
            </wp:anchor>
          </w:drawing>
        </mc:Choice>
        <mc:Fallback>
          <w:pict>
            <v:shape id="Shape 31" o:spid="_x0000_s1026" o:spt="202" type="#_x0000_t202" style="position:absolute;left:0pt;margin-left:89.35pt;margin-top:768.85pt;height:9.7pt;width:45.35pt;mso-position-horizontal-relative:page;mso-position-vertical-relative:page;mso-wrap-style:none;z-index:-251650048;mso-width-relative:page;mso-height-relative:page;" filled="f" stroked="f" coordsize="21600,21600" o:gfxdata="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A/XxN1wAAAA0BAAAPAAAAAAAAAAEAIAAAADgA&#10;AABkcnMvZG93bnJldi54bWxQSwECFAAUAAAACACHTuJAfHvTFLsBAAB1AwAADgAAAAAAAAABACAA&#10;AAA8AQAAZHJzL2Uyb0RvYy54bWxQSwUGAAAAAAYABgBZAQAAa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shd w:val="clear" w:color="auto" w:fill="auto"/>
                      </w:rPr>
                      <w:t xml:space="preserve">—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shd w:val="clear" w:color="auto" w:fill="auto"/>
                      </w:rPr>
                      <w:t>#</w:t>
                    </w:r>
                    <w:r>
                      <w:rPr>
                        <w:rFonts w:ascii="Times New Roman" w:hAnsi="Times New Roman" w:eastAsia="Times New Roman" w:cs="Times New Roman"/>
                        <w:color w:val="000000"/>
                        <w:spacing w:val="0"/>
                        <w:w w:val="100"/>
                        <w:position w:val="0"/>
                        <w:sz w:val="26"/>
                        <w:szCs w:val="26"/>
                        <w:shd w:val="clear" w:color="auto" w:fill="auto"/>
                      </w:rPr>
                      <w:fldChar w:fldCharType="end"/>
                    </w:r>
                    <w:r>
                      <w:rPr>
                        <w:rFonts w:ascii="Times New Roman" w:hAnsi="Times New Roman" w:eastAsia="Times New Roman" w:cs="Times New Roman"/>
                        <w:color w:val="000000"/>
                        <w:spacing w:val="0"/>
                        <w:w w:val="100"/>
                        <w:position w:val="0"/>
                        <w:sz w:val="26"/>
                        <w:szCs w:val="26"/>
                        <w:shd w:val="clear" w:color="auto" w:fill="auto"/>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986155</wp:posOffset>
              </wp:positionH>
              <wp:positionV relativeFrom="page">
                <wp:posOffset>1511935</wp:posOffset>
              </wp:positionV>
              <wp:extent cx="507365" cy="182880"/>
              <wp:effectExtent l="0" t="0" r="0" b="0"/>
              <wp:wrapNone/>
              <wp:docPr id="26" name="Shape 15"/>
              <wp:cNvGraphicFramePr/>
              <a:graphic xmlns:a="http://schemas.openxmlformats.org/drawingml/2006/main">
                <a:graphicData uri="http://schemas.microsoft.com/office/word/2010/wordprocessingShape">
                  <wps:wsp>
                    <wps:cNvSpPr txBox="true"/>
                    <wps:spPr>
                      <a:xfrm>
                        <a:off x="0" y="0"/>
                        <a:ext cx="507365" cy="18288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30"/>
                              <w:szCs w:val="30"/>
                            </w:rPr>
                          </w:pPr>
                        </w:p>
                      </w:txbxContent>
                    </wps:txbx>
                    <wps:bodyPr vert="horz" wrap="none" lIns="0" tIns="0" rIns="0" bIns="0" anchor="t" anchorCtr="false">
                      <a:spAutoFit/>
                    </wps:bodyPr>
                  </wps:wsp>
                </a:graphicData>
              </a:graphic>
            </wp:anchor>
          </w:drawing>
        </mc:Choice>
        <mc:Fallback>
          <w:pict>
            <v:shape id="Shape 15" o:spid="_x0000_s1026" o:spt="202" type="#_x0000_t202" style="position:absolute;left:0pt;margin-left:77.65pt;margin-top:119.05pt;height:14.4pt;width:39.95pt;mso-position-horizontal-relative:page;mso-position-vertical-relative:page;mso-wrap-style:none;z-index:-251656192;mso-width-relative:page;mso-height-relative:page;" filled="f" stroked="f" coordsize="21600,21600" o:gfxdata="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Bxp4bzXAAAACwEAAA8AAAAAAAAAAQAgAAAAOAAA&#10;AGRycy9kb3ducmV2LnhtbFBLAQIUABQAAAAIAIdO4kDbrjTyugEAAHUDAAAOAAAAAAAAAAEAIAAA&#10;ADwBAABkcnMvZTJvRG9jLnhtbFBLBQYAAAAABgAGAFkBAABo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30"/>
                        <w:szCs w:val="30"/>
                      </w:rPr>
                    </w:pP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2037715</wp:posOffset>
              </wp:positionH>
              <wp:positionV relativeFrom="page">
                <wp:posOffset>1877695</wp:posOffset>
              </wp:positionV>
              <wp:extent cx="3415030" cy="260350"/>
              <wp:effectExtent l="0" t="0" r="0" b="0"/>
              <wp:wrapNone/>
              <wp:docPr id="28" name="Shape 17"/>
              <wp:cNvGraphicFramePr/>
              <a:graphic xmlns:a="http://schemas.openxmlformats.org/drawingml/2006/main">
                <a:graphicData uri="http://schemas.microsoft.com/office/word/2010/wordprocessingShape">
                  <wps:wsp>
                    <wps:cNvSpPr txBox="true"/>
                    <wps:spPr>
                      <a:xfrm>
                        <a:off x="0" y="0"/>
                        <a:ext cx="3415030" cy="260350"/>
                      </a:xfrm>
                      <a:prstGeom prst="rect">
                        <a:avLst/>
                      </a:prstGeom>
                      <a:noFill/>
                      <a:ln>
                        <a:noFill/>
                      </a:ln>
                      <a:effectLst/>
                    </wps:spPr>
                    <wps:txbx>
                      <w:txbxContent>
                        <w:p/>
                      </w:txbxContent>
                    </wps:txbx>
                    <wps:bodyPr vert="horz" wrap="none" lIns="0" tIns="0" rIns="0" bIns="0" anchor="t" anchorCtr="false">
                      <a:spAutoFit/>
                    </wps:bodyPr>
                  </wps:wsp>
                </a:graphicData>
              </a:graphic>
            </wp:anchor>
          </w:drawing>
        </mc:Choice>
        <mc:Fallback>
          <w:pict>
            <v:shape id="Shape 17" o:spid="_x0000_s1026" o:spt="202" type="#_x0000_t202" style="position:absolute;left:0pt;margin-left:160.45pt;margin-top:147.85pt;height:20.5pt;width:268.9pt;mso-position-horizontal-relative:page;mso-position-vertical-relative:page;mso-wrap-style:none;z-index:-251655168;mso-width-relative:page;mso-height-relative:page;" filled="f" stroked="f" coordsize="21600,21600" o:gfxdata="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JLrpUjXAAAACwEAAA8AAAAAAAAAAQAgAAAAOAAA&#10;AGRycy9kb3ducmV2LnhtbFBLAQIUABQAAAAIAIdO4kDr8GMTugEAAHYDAAAOAAAAAAAAAAEAIAAA&#10;ADwBAABkcnMvZTJvRG9jLnhtbFBLBQYAAAAABgAGAFkBAABoBQAAAAA=&#10;">
              <v:fill on="f" focussize="0,0"/>
              <v:stroke on="f"/>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8240" behindDoc="1" locked="0" layoutInCell="1" allowOverlap="1">
              <wp:simplePos x="0" y="0"/>
              <wp:positionH relativeFrom="page">
                <wp:posOffset>986155</wp:posOffset>
              </wp:positionH>
              <wp:positionV relativeFrom="page">
                <wp:posOffset>1511935</wp:posOffset>
              </wp:positionV>
              <wp:extent cx="507365" cy="182880"/>
              <wp:effectExtent l="0" t="0" r="0" b="0"/>
              <wp:wrapNone/>
              <wp:docPr id="32" name="Shape 21"/>
              <wp:cNvGraphicFramePr/>
              <a:graphic xmlns:a="http://schemas.openxmlformats.org/drawingml/2006/main">
                <a:graphicData uri="http://schemas.microsoft.com/office/word/2010/wordprocessingShape">
                  <wps:wsp>
                    <wps:cNvSpPr txBox="true"/>
                    <wps:spPr>
                      <a:xfrm>
                        <a:off x="0" y="0"/>
                        <a:ext cx="507365" cy="18288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30"/>
                              <w:szCs w:val="30"/>
                            </w:rPr>
                          </w:pPr>
                          <w:r>
                            <w:rPr>
                              <w:rFonts w:ascii="MingLiU" w:hAnsi="MingLiU" w:eastAsia="MingLiU" w:cs="MingLiU"/>
                              <w:color w:val="000000"/>
                              <w:spacing w:val="0"/>
                              <w:w w:val="100"/>
                              <w:position w:val="0"/>
                              <w:sz w:val="32"/>
                              <w:szCs w:val="32"/>
                              <w:shd w:val="clear" w:color="auto" w:fill="auto"/>
                            </w:rPr>
                            <w:t>附件</w:t>
                          </w:r>
                          <w:r>
                            <w:rPr>
                              <w:rFonts w:ascii="Times New Roman" w:hAnsi="Times New Roman" w:eastAsia="Times New Roman" w:cs="Times New Roman"/>
                              <w:color w:val="000000"/>
                              <w:spacing w:val="0"/>
                              <w:w w:val="80"/>
                              <w:position w:val="0"/>
                              <w:sz w:val="30"/>
                              <w:szCs w:val="30"/>
                              <w:shd w:val="clear" w:color="auto" w:fill="auto"/>
                              <w:lang w:val="zh-CN" w:eastAsia="zh-CN" w:bidi="zh-CN"/>
                            </w:rPr>
                            <w:t>3</w:t>
                          </w:r>
                        </w:p>
                      </w:txbxContent>
                    </wps:txbx>
                    <wps:bodyPr vert="horz" wrap="none" lIns="0" tIns="0" rIns="0" bIns="0" anchor="t" anchorCtr="false">
                      <a:spAutoFit/>
                    </wps:bodyPr>
                  </wps:wsp>
                </a:graphicData>
              </a:graphic>
            </wp:anchor>
          </w:drawing>
        </mc:Choice>
        <mc:Fallback>
          <w:pict>
            <v:shape id="Shape 21" o:spid="_x0000_s1026" o:spt="202" type="#_x0000_t202" style="position:absolute;left:0pt;margin-left:77.65pt;margin-top:119.05pt;height:14.4pt;width:39.95pt;mso-position-horizontal-relative:page;mso-position-vertical-relative:page;mso-wrap-style:none;z-index:-251658240;mso-width-relative:page;mso-height-relative:page;" filled="f" stroked="f" coordsize="21600,21600" o:gfxdata="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HGnhvNcAAAALAQAADwAAAAAAAAABACAAAAA4AAAA&#10;ZHJzL2Rvd25yZXYueG1sUEsBAhQAFAAAAAgAh07iQIexjZ+5AQAAdQMAAA4AAAAAAAAAAQAgAAAA&#10;PAEAAGRycy9lMm9Eb2MueG1sUEsFBgAAAAAGAAYAWQEAAGc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30"/>
                        <w:szCs w:val="30"/>
                      </w:rPr>
                    </w:pPr>
                    <w:r>
                      <w:rPr>
                        <w:rFonts w:ascii="MingLiU" w:hAnsi="MingLiU" w:eastAsia="MingLiU" w:cs="MingLiU"/>
                        <w:color w:val="000000"/>
                        <w:spacing w:val="0"/>
                        <w:w w:val="100"/>
                        <w:position w:val="0"/>
                        <w:sz w:val="32"/>
                        <w:szCs w:val="32"/>
                        <w:shd w:val="clear" w:color="auto" w:fill="auto"/>
                      </w:rPr>
                      <w:t>附件</w:t>
                    </w:r>
                    <w:r>
                      <w:rPr>
                        <w:rFonts w:ascii="Times New Roman" w:hAnsi="Times New Roman" w:eastAsia="Times New Roman" w:cs="Times New Roman"/>
                        <w:color w:val="000000"/>
                        <w:spacing w:val="0"/>
                        <w:w w:val="80"/>
                        <w:position w:val="0"/>
                        <w:sz w:val="30"/>
                        <w:szCs w:val="30"/>
                        <w:shd w:val="clear" w:color="auto" w:fill="auto"/>
                        <w:lang w:val="zh-CN" w:eastAsia="zh-CN" w:bidi="zh-CN"/>
                      </w:rPr>
                      <w:t>3</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2037715</wp:posOffset>
              </wp:positionH>
              <wp:positionV relativeFrom="page">
                <wp:posOffset>1877695</wp:posOffset>
              </wp:positionV>
              <wp:extent cx="3415030" cy="260350"/>
              <wp:effectExtent l="0" t="0" r="0" b="0"/>
              <wp:wrapNone/>
              <wp:docPr id="34" name="Shape 23"/>
              <wp:cNvGraphicFramePr/>
              <a:graphic xmlns:a="http://schemas.openxmlformats.org/drawingml/2006/main">
                <a:graphicData uri="http://schemas.microsoft.com/office/word/2010/wordprocessingShape">
                  <wps:wsp>
                    <wps:cNvSpPr txBox="true"/>
                    <wps:spPr>
                      <a:xfrm>
                        <a:off x="0" y="0"/>
                        <a:ext cx="3415030" cy="26035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38"/>
                              <w:szCs w:val="38"/>
                            </w:rPr>
                          </w:pPr>
                          <w:r>
                            <w:rPr>
                              <w:rFonts w:ascii="MingLiU" w:hAnsi="MingLiU" w:eastAsia="MingLiU" w:cs="MingLiU"/>
                              <w:color w:val="000000"/>
                              <w:spacing w:val="0"/>
                              <w:w w:val="100"/>
                              <w:position w:val="0"/>
                              <w:sz w:val="38"/>
                              <w:szCs w:val="38"/>
                              <w:shd w:val="clear" w:color="auto" w:fill="auto"/>
                            </w:rPr>
                            <w:t>“免费送戏下乡进村”演出公告</w:t>
                          </w:r>
                        </w:p>
                      </w:txbxContent>
                    </wps:txbx>
                    <wps:bodyPr vert="horz" wrap="none" lIns="0" tIns="0" rIns="0" bIns="0" anchor="t" anchorCtr="false">
                      <a:spAutoFit/>
                    </wps:bodyPr>
                  </wps:wsp>
                </a:graphicData>
              </a:graphic>
            </wp:anchor>
          </w:drawing>
        </mc:Choice>
        <mc:Fallback>
          <w:pict>
            <v:shape id="Shape 23" o:spid="_x0000_s1026" o:spt="202" type="#_x0000_t202" style="position:absolute;left:0pt;margin-left:160.45pt;margin-top:147.85pt;height:20.5pt;width:268.9pt;mso-position-horizontal-relative:page;mso-position-vertical-relative:page;mso-wrap-style:none;z-index:-251657216;mso-width-relative:page;mso-height-relative:page;" filled="f" stroked="f" coordsize="21600,21600" o:gfxdata="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JLrpUjXAAAACwEAAA8AAAAAAAAAAQAgAAAAOAAA&#10;AGRycy9kb3ducmV2LnhtbFBLAQIUABQAAAAIAIdO4kAuzo3ougEAAHYDAAAOAAAAAAAAAAEAIAAA&#10;ADwBAABkcnMvZTJvRG9jLnhtbFBLBQYAAAAABgAGAFkBAABo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38"/>
                        <w:szCs w:val="38"/>
                      </w:rPr>
                    </w:pPr>
                    <w:r>
                      <w:rPr>
                        <w:rFonts w:ascii="MingLiU" w:hAnsi="MingLiU" w:eastAsia="MingLiU" w:cs="MingLiU"/>
                        <w:color w:val="000000"/>
                        <w:spacing w:val="0"/>
                        <w:w w:val="100"/>
                        <w:position w:val="0"/>
                        <w:sz w:val="38"/>
                        <w:szCs w:val="38"/>
                        <w:shd w:val="clear" w:color="auto" w:fill="auto"/>
                      </w:rPr>
                      <w:t>“免费送戏下乡进村”演出公告</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4384" behindDoc="1" locked="0" layoutInCell="1" allowOverlap="1">
              <wp:simplePos x="0" y="0"/>
              <wp:positionH relativeFrom="page">
                <wp:posOffset>1016000</wp:posOffset>
              </wp:positionH>
              <wp:positionV relativeFrom="page">
                <wp:posOffset>1480185</wp:posOffset>
              </wp:positionV>
              <wp:extent cx="507365" cy="178435"/>
              <wp:effectExtent l="0" t="0" r="0" b="0"/>
              <wp:wrapNone/>
              <wp:docPr id="20" name="Shape 27"/>
              <wp:cNvGraphicFramePr/>
              <a:graphic xmlns:a="http://schemas.openxmlformats.org/drawingml/2006/main">
                <a:graphicData uri="http://schemas.microsoft.com/office/word/2010/wordprocessingShape">
                  <wps:wsp>
                    <wps:cNvSpPr txBox="true"/>
                    <wps:spPr>
                      <a:xfrm>
                        <a:off x="0" y="0"/>
                        <a:ext cx="507365" cy="178435"/>
                      </a:xfrm>
                      <a:prstGeom prst="rect">
                        <a:avLst/>
                      </a:prstGeom>
                      <a:noFill/>
                      <a:ln>
                        <a:noFill/>
                      </a:ln>
                      <a:effectLst/>
                    </wps:spPr>
                    <wps:txbx>
                      <w:txbxContent>
                        <w:p/>
                      </w:txbxContent>
                    </wps:txbx>
                    <wps:bodyPr vert="horz" wrap="none" lIns="0" tIns="0" rIns="0" bIns="0" anchor="t" anchorCtr="false">
                      <a:spAutoFit/>
                    </wps:bodyPr>
                  </wps:wsp>
                </a:graphicData>
              </a:graphic>
            </wp:anchor>
          </w:drawing>
        </mc:Choice>
        <mc:Fallback>
          <w:pict>
            <v:shape id="Shape 27" o:spid="_x0000_s1026" o:spt="202" type="#_x0000_t202" style="position:absolute;left:0pt;margin-left:80pt;margin-top:116.55pt;height:14.05pt;width:39.95pt;mso-position-horizontal-relative:page;mso-position-vertical-relative:page;mso-wrap-style:none;z-index:-251652096;mso-width-relative:page;mso-height-relative:page;" filled="f" stroked="f" coordsize="21600,21600" o:gfxdata="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PX3wq1wAAAAsBAAAPAAAAAAAAAAEAIAAAADgA&#10;AABkcnMvZG93bnJldi54bWxQSwECFAAUAAAACACHTuJAKeQajrsBAAB1AwAADgAAAAAAAAABACAA&#10;AAA8AQAAZHJzL2Uyb0RvYy54bWxQSwUGAAAAAAYABgBZAQAAaQ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0" distR="0" simplePos="0" relativeHeight="251665408" behindDoc="1" locked="0" layoutInCell="1" allowOverlap="1">
              <wp:simplePos x="0" y="0"/>
              <wp:positionH relativeFrom="page">
                <wp:posOffset>1665605</wp:posOffset>
              </wp:positionH>
              <wp:positionV relativeFrom="page">
                <wp:posOffset>1850390</wp:posOffset>
              </wp:positionV>
              <wp:extent cx="4197350" cy="265430"/>
              <wp:effectExtent l="0" t="0" r="0" b="0"/>
              <wp:wrapNone/>
              <wp:docPr id="22" name="Shape 29"/>
              <wp:cNvGraphicFramePr/>
              <a:graphic xmlns:a="http://schemas.openxmlformats.org/drawingml/2006/main">
                <a:graphicData uri="http://schemas.microsoft.com/office/word/2010/wordprocessingShape">
                  <wps:wsp>
                    <wps:cNvSpPr txBox="true"/>
                    <wps:spPr>
                      <a:xfrm>
                        <a:off x="0" y="0"/>
                        <a:ext cx="4197350" cy="265430"/>
                      </a:xfrm>
                      <a:prstGeom prst="rect">
                        <a:avLst/>
                      </a:prstGeom>
                      <a:noFill/>
                      <a:ln>
                        <a:noFill/>
                      </a:ln>
                      <a:effectLst/>
                    </wps:spPr>
                    <wps:txbx>
                      <w:txbxContent>
                        <w:p/>
                      </w:txbxContent>
                    </wps:txbx>
                    <wps:bodyPr vert="horz" wrap="none" lIns="0" tIns="0" rIns="0" bIns="0" anchor="t" anchorCtr="false">
                      <a:spAutoFit/>
                    </wps:bodyPr>
                  </wps:wsp>
                </a:graphicData>
              </a:graphic>
            </wp:anchor>
          </w:drawing>
        </mc:Choice>
        <mc:Fallback>
          <w:pict>
            <v:shape id="Shape 29" o:spid="_x0000_s1026" o:spt="202" type="#_x0000_t202" style="position:absolute;left:0pt;margin-left:131.15pt;margin-top:145.7pt;height:20.9pt;width:330.5pt;mso-position-horizontal-relative:page;mso-position-vertical-relative:page;mso-wrap-style:none;z-index:-251651072;mso-width-relative:page;mso-height-relative:page;" filled="f" stroked="f" coordsize="21600,21600" o:gfxdata="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aAuL21wAAAAsBAAAPAAAAAAAAAAEAIAAAADgA&#10;AABkcnMvZG93bnJldi54bWxQSwECFAAUAAAACACHTuJAcmjqybsBAAB2AwAADgAAAAAAAAABACAA&#10;AAA8AQAAZHJzL2Uyb0RvYy54bWxQSwUGAAAAAAYABgBZAQAAaQUAAAAA&#10;">
              <v:fill on="f" focussize="0,0"/>
              <v:stroke on="f"/>
              <v:imagedata o:title=""/>
              <o:lock v:ext="edit" aspectratio="f"/>
              <v:textbox inset="0mm,0mm,0mm,0mm" style="mso-fit-shape-to-text:t;">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BAC3E"/>
    <w:rsid w:val="3FE5FF50"/>
    <w:rsid w:val="566BA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Body text|1"/>
    <w:basedOn w:val="1"/>
    <w:qFormat/>
    <w:uiPriority w:val="0"/>
    <w:pPr>
      <w:widowControl w:val="0"/>
      <w:shd w:val="clear" w:color="auto" w:fill="FFFFFF"/>
      <w:spacing w:line="372" w:lineRule="auto"/>
      <w:ind w:firstLine="400"/>
    </w:pPr>
    <w:rPr>
      <w:rFonts w:ascii="MingLiU" w:hAnsi="MingLiU" w:eastAsia="MingLiU" w:cs="MingLiU"/>
      <w:sz w:val="32"/>
      <w:szCs w:val="32"/>
      <w:u w:val="none"/>
      <w:lang w:val="ja-JP" w:eastAsia="ja-JP" w:bidi="ja-JP"/>
    </w:rPr>
  </w:style>
  <w:style w:type="paragraph" w:customStyle="1" w:styleId="6">
    <w:name w:val="Heading #2|1"/>
    <w:basedOn w:val="1"/>
    <w:qFormat/>
    <w:uiPriority w:val="0"/>
    <w:pPr>
      <w:widowControl w:val="0"/>
      <w:shd w:val="clear" w:color="auto" w:fill="FFFFFF"/>
      <w:spacing w:after="550" w:line="691" w:lineRule="exact"/>
      <w:jc w:val="center"/>
      <w:outlineLvl w:val="1"/>
    </w:pPr>
    <w:rPr>
      <w:rFonts w:ascii="MingLiU" w:hAnsi="MingLiU" w:eastAsia="MingLiU" w:cs="MingLiU"/>
      <w:sz w:val="38"/>
      <w:szCs w:val="38"/>
      <w:u w:val="none"/>
      <w:lang w:val="ja-JP" w:eastAsia="ja-JP" w:bidi="ja-JP"/>
    </w:rPr>
  </w:style>
  <w:style w:type="paragraph" w:customStyle="1" w:styleId="7">
    <w:name w:val="Table caption|1"/>
    <w:basedOn w:val="1"/>
    <w:qFormat/>
    <w:uiPriority w:val="0"/>
    <w:pPr>
      <w:widowControl w:val="0"/>
      <w:shd w:val="clear" w:color="auto" w:fill="FFFFFF"/>
    </w:pPr>
    <w:rPr>
      <w:rFonts w:ascii="MingLiU" w:hAnsi="MingLiU" w:eastAsia="MingLiU" w:cs="MingLiU"/>
      <w:u w:val="none"/>
      <w:lang w:val="ja-JP" w:eastAsia="ja-JP" w:bidi="ja-JP"/>
    </w:rPr>
  </w:style>
  <w:style w:type="paragraph" w:customStyle="1" w:styleId="8">
    <w:name w:val="Other|1"/>
    <w:basedOn w:val="1"/>
    <w:qFormat/>
    <w:uiPriority w:val="0"/>
    <w:pPr>
      <w:widowControl w:val="0"/>
      <w:shd w:val="clear" w:color="auto" w:fill="FFFFFF"/>
      <w:spacing w:line="372" w:lineRule="auto"/>
      <w:ind w:firstLine="400"/>
    </w:pPr>
    <w:rPr>
      <w:rFonts w:ascii="MingLiU" w:hAnsi="MingLiU" w:eastAsia="MingLiU" w:cs="MingLiU"/>
      <w:sz w:val="32"/>
      <w:szCs w:val="32"/>
      <w:u w:val="none"/>
      <w:lang w:val="ja-JP" w:eastAsia="ja-JP" w:bidi="ja-JP"/>
    </w:rPr>
  </w:style>
  <w:style w:type="paragraph" w:customStyle="1" w:styleId="9">
    <w:name w:val="Header or footer|2"/>
    <w:basedOn w:val="1"/>
    <w:qFormat/>
    <w:uiPriority w:val="0"/>
    <w:pPr>
      <w:widowControl w:val="0"/>
      <w:shd w:val="clear" w:color="auto" w:fill="FFFFFF"/>
    </w:pPr>
    <w:rPr>
      <w:sz w:val="20"/>
      <w:szCs w:val="20"/>
      <w:u w:val="none"/>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2023-02-21T18:02:00Z</dcterms:created>
  <dc:creator>user</dc:creator>
  <cp:lastModifiedBy>user</cp:lastModifiedBy>
  <dcterms:modified xsi:type="dcterms:W3CDTF">2023-02-21T10:04:37Z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